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0989F" w14:textId="44DF518C" w:rsidR="00A12849" w:rsidRPr="00A07126" w:rsidRDefault="00A12849" w:rsidP="000031EE">
      <w:pPr>
        <w:jc w:val="both"/>
        <w:rPr>
          <w:rFonts w:ascii="Cambria" w:hAnsi="Cambria" w:cstheme="minorHAnsi"/>
          <w:sz w:val="24"/>
          <w:szCs w:val="24"/>
          <w:lang w:val="en-US"/>
        </w:rPr>
      </w:pPr>
    </w:p>
    <w:p w14:paraId="035C56DC" w14:textId="77777777" w:rsidR="00E074D1" w:rsidRPr="00A07126" w:rsidRDefault="00E074D1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0A6BCAA1" w14:textId="77777777" w:rsidR="000664B9" w:rsidRPr="00A07126" w:rsidRDefault="00503300" w:rsidP="000031EE">
      <w:pPr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07126">
        <w:rPr>
          <w:rFonts w:ascii="Cambria" w:hAnsi="Cambria" w:cstheme="minorHAnsi"/>
          <w:sz w:val="24"/>
          <w:szCs w:val="24"/>
        </w:rPr>
        <w:tab/>
      </w:r>
      <w:r w:rsidRPr="00A07126">
        <w:rPr>
          <w:rFonts w:ascii="Cambria" w:hAnsi="Cambria" w:cstheme="minorHAnsi"/>
          <w:sz w:val="24"/>
          <w:szCs w:val="24"/>
        </w:rPr>
        <w:tab/>
      </w:r>
      <w:r w:rsidRPr="00A07126">
        <w:rPr>
          <w:rFonts w:ascii="Cambria" w:hAnsi="Cambria" w:cstheme="minorHAnsi"/>
          <w:sz w:val="24"/>
          <w:szCs w:val="24"/>
        </w:rPr>
        <w:tab/>
      </w:r>
      <w:r w:rsidRPr="00A07126">
        <w:rPr>
          <w:rFonts w:ascii="Cambria" w:hAnsi="Cambria" w:cstheme="minorHAnsi"/>
          <w:sz w:val="24"/>
          <w:szCs w:val="24"/>
        </w:rPr>
        <w:tab/>
      </w:r>
      <w:r w:rsidRPr="00A07126">
        <w:rPr>
          <w:rFonts w:ascii="Cambria" w:hAnsi="Cambria" w:cstheme="minorHAnsi"/>
          <w:sz w:val="24"/>
          <w:szCs w:val="24"/>
        </w:rPr>
        <w:tab/>
      </w:r>
      <w:r w:rsidRPr="00A07126">
        <w:rPr>
          <w:rFonts w:ascii="Cambria" w:hAnsi="Cambria" w:cstheme="minorHAnsi"/>
          <w:sz w:val="24"/>
          <w:szCs w:val="24"/>
        </w:rPr>
        <w:tab/>
      </w:r>
      <w:r w:rsidR="000664B9" w:rsidRPr="00A07126">
        <w:rPr>
          <w:rFonts w:ascii="Cambria" w:hAnsi="Cambria" w:cstheme="minorHAnsi"/>
          <w:b/>
          <w:bCs/>
          <w:sz w:val="24"/>
          <w:szCs w:val="24"/>
        </w:rPr>
        <w:t xml:space="preserve">TRGOVAČKI SUD U </w:t>
      </w:r>
      <w:r w:rsidR="002B5300" w:rsidRPr="00A07126">
        <w:rPr>
          <w:rFonts w:ascii="Cambria" w:hAnsi="Cambria" w:cstheme="minorHAnsi"/>
          <w:b/>
          <w:bCs/>
          <w:sz w:val="24"/>
          <w:szCs w:val="24"/>
        </w:rPr>
        <w:t>RIJECI</w:t>
      </w:r>
    </w:p>
    <w:p w14:paraId="6449452C" w14:textId="2D13D0EB" w:rsidR="002D5F4F" w:rsidRPr="00A07126" w:rsidRDefault="00DD3397" w:rsidP="000031EE">
      <w:pPr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="00E85AFC" w:rsidRPr="00A07126">
        <w:rPr>
          <w:rFonts w:ascii="Cambria" w:hAnsi="Cambria" w:cstheme="minorHAnsi"/>
          <w:b/>
          <w:bCs/>
          <w:sz w:val="24"/>
          <w:szCs w:val="24"/>
        </w:rPr>
        <w:tab/>
        <w:t>Zadarska 1 i 3</w:t>
      </w:r>
    </w:p>
    <w:p w14:paraId="6C42A195" w14:textId="35C3A78C" w:rsidR="00F71137" w:rsidRPr="00A07126" w:rsidRDefault="000031EE" w:rsidP="000031EE">
      <w:pPr>
        <w:tabs>
          <w:tab w:val="left" w:pos="5016"/>
        </w:tabs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</w:p>
    <w:p w14:paraId="69EF9C26" w14:textId="77777777" w:rsidR="00E85AFC" w:rsidRPr="00A07126" w:rsidRDefault="00E85AFC" w:rsidP="000031EE">
      <w:pPr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Pr="00A07126">
        <w:rPr>
          <w:rFonts w:ascii="Cambria" w:hAnsi="Cambria" w:cstheme="minorHAnsi"/>
          <w:b/>
          <w:bCs/>
          <w:sz w:val="24"/>
          <w:szCs w:val="24"/>
        </w:rPr>
        <w:tab/>
      </w:r>
      <w:r w:rsidR="001C6957" w:rsidRPr="00A07126">
        <w:rPr>
          <w:rFonts w:ascii="Cambria" w:hAnsi="Cambria" w:cstheme="minorHAnsi"/>
          <w:b/>
          <w:bCs/>
          <w:sz w:val="24"/>
          <w:szCs w:val="24"/>
        </w:rPr>
        <w:t>51000 R I J E K A</w:t>
      </w:r>
    </w:p>
    <w:p w14:paraId="28463E9D" w14:textId="087CE7D4" w:rsidR="00D63CA9" w:rsidRPr="00A07126" w:rsidRDefault="00D63CA9" w:rsidP="000031EE">
      <w:pPr>
        <w:jc w:val="both"/>
        <w:rPr>
          <w:rFonts w:ascii="Cambria" w:hAnsi="Cambria" w:cstheme="minorHAnsi"/>
          <w:sz w:val="24"/>
          <w:szCs w:val="24"/>
          <w:lang w:val="en-US"/>
        </w:rPr>
      </w:pPr>
    </w:p>
    <w:p w14:paraId="1FBD868B" w14:textId="77777777" w:rsidR="000031EE" w:rsidRPr="00A07126" w:rsidRDefault="000031EE" w:rsidP="000031EE">
      <w:pPr>
        <w:jc w:val="both"/>
        <w:rPr>
          <w:rFonts w:ascii="Cambria" w:hAnsi="Cambria" w:cstheme="minorHAnsi"/>
          <w:sz w:val="24"/>
          <w:szCs w:val="24"/>
          <w:lang w:val="en-US"/>
        </w:rPr>
      </w:pPr>
    </w:p>
    <w:p w14:paraId="29DCDA96" w14:textId="2644FC0C" w:rsidR="00942FFF" w:rsidRPr="00A07126" w:rsidRDefault="00DD3397" w:rsidP="000031EE">
      <w:pPr>
        <w:jc w:val="both"/>
        <w:rPr>
          <w:rFonts w:ascii="Cambria" w:hAnsi="Cambria" w:cstheme="minorHAnsi"/>
          <w:sz w:val="24"/>
          <w:szCs w:val="24"/>
        </w:rPr>
      </w:pPr>
      <w:r w:rsidRPr="00A07126">
        <w:rPr>
          <w:rFonts w:ascii="Cambria" w:hAnsi="Cambria" w:cstheme="minorHAnsi"/>
          <w:sz w:val="24"/>
          <w:szCs w:val="24"/>
        </w:rPr>
        <w:t xml:space="preserve">Zagreb, </w:t>
      </w:r>
      <w:r w:rsidR="00EA4843">
        <w:rPr>
          <w:rFonts w:ascii="Cambria" w:hAnsi="Cambria" w:cstheme="minorHAnsi"/>
          <w:sz w:val="24"/>
          <w:szCs w:val="24"/>
        </w:rPr>
        <w:t>1.4.</w:t>
      </w:r>
      <w:r w:rsidR="00AA5B21" w:rsidRPr="00A07126">
        <w:rPr>
          <w:rFonts w:ascii="Cambria" w:hAnsi="Cambria" w:cstheme="minorHAnsi"/>
          <w:sz w:val="24"/>
          <w:szCs w:val="24"/>
        </w:rPr>
        <w:t>2021.</w:t>
      </w:r>
    </w:p>
    <w:p w14:paraId="18BA8642" w14:textId="5AEDFA24" w:rsidR="00D63CA9" w:rsidRPr="00A07126" w:rsidRDefault="00D63CA9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78C4E655" w14:textId="77777777" w:rsidR="00E074D1" w:rsidRPr="00A07126" w:rsidRDefault="00E074D1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46BD5CAE" w14:textId="77777777" w:rsidR="00B23A0F" w:rsidRPr="00A07126" w:rsidRDefault="000664B9" w:rsidP="000031EE">
      <w:pPr>
        <w:jc w:val="both"/>
        <w:rPr>
          <w:rFonts w:ascii="Cambria" w:hAnsi="Cambria" w:cstheme="minorHAnsi"/>
          <w:sz w:val="24"/>
          <w:szCs w:val="24"/>
        </w:rPr>
      </w:pPr>
      <w:r w:rsidRPr="00A07126">
        <w:rPr>
          <w:rFonts w:ascii="Cambria" w:hAnsi="Cambria" w:cstheme="minorHAnsi"/>
          <w:sz w:val="24"/>
          <w:szCs w:val="24"/>
        </w:rPr>
        <w:t>Na posl.broj:</w:t>
      </w:r>
      <w:r w:rsidRPr="00A07126">
        <w:rPr>
          <w:rFonts w:ascii="Cambria" w:hAnsi="Cambria" w:cstheme="minorHAnsi"/>
          <w:sz w:val="24"/>
          <w:szCs w:val="24"/>
        </w:rPr>
        <w:tab/>
      </w:r>
      <w:r w:rsidR="00DD3397" w:rsidRPr="00A07126">
        <w:rPr>
          <w:rFonts w:ascii="Cambria" w:hAnsi="Cambria" w:cstheme="minorHAnsi"/>
          <w:sz w:val="24"/>
          <w:szCs w:val="24"/>
        </w:rPr>
        <w:t>St-</w:t>
      </w:r>
      <w:r w:rsidR="002F7610" w:rsidRPr="00A07126">
        <w:rPr>
          <w:rFonts w:ascii="Cambria" w:hAnsi="Cambria" w:cstheme="minorHAnsi"/>
          <w:sz w:val="24"/>
          <w:szCs w:val="24"/>
        </w:rPr>
        <w:t>4</w:t>
      </w:r>
      <w:r w:rsidR="00DD3397" w:rsidRPr="00A07126">
        <w:rPr>
          <w:rFonts w:ascii="Cambria" w:hAnsi="Cambria" w:cstheme="minorHAnsi"/>
          <w:sz w:val="24"/>
          <w:szCs w:val="24"/>
        </w:rPr>
        <w:t>/</w:t>
      </w:r>
      <w:r w:rsidR="00D72558" w:rsidRPr="00A07126">
        <w:rPr>
          <w:rFonts w:ascii="Cambria" w:hAnsi="Cambria" w:cstheme="minorHAnsi"/>
          <w:sz w:val="24"/>
          <w:szCs w:val="24"/>
        </w:rPr>
        <w:t>20</w:t>
      </w:r>
      <w:r w:rsidR="00DD3397" w:rsidRPr="00A07126">
        <w:rPr>
          <w:rFonts w:ascii="Cambria" w:hAnsi="Cambria" w:cstheme="minorHAnsi"/>
          <w:sz w:val="24"/>
          <w:szCs w:val="24"/>
        </w:rPr>
        <w:t>15</w:t>
      </w:r>
    </w:p>
    <w:p w14:paraId="69995CB8" w14:textId="441C25C6" w:rsidR="00D63CA9" w:rsidRPr="00A07126" w:rsidRDefault="00D63CA9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0D57738D" w14:textId="77777777" w:rsidR="00E074D1" w:rsidRPr="00A07126" w:rsidRDefault="00E074D1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3B86F30F" w14:textId="14366F6D" w:rsidR="00F2214E" w:rsidRPr="00A07126" w:rsidRDefault="00327493" w:rsidP="000031EE">
      <w:pPr>
        <w:jc w:val="both"/>
        <w:rPr>
          <w:rFonts w:ascii="Cambria" w:hAnsi="Cambria" w:cstheme="minorHAnsi"/>
          <w:sz w:val="24"/>
          <w:szCs w:val="24"/>
        </w:rPr>
      </w:pPr>
      <w:r w:rsidRPr="00A07126">
        <w:rPr>
          <w:rFonts w:ascii="Cambria" w:hAnsi="Cambria" w:cstheme="minorHAnsi"/>
          <w:sz w:val="24"/>
          <w:szCs w:val="24"/>
        </w:rPr>
        <w:t>STEČAJNI DUŽNIK:</w:t>
      </w:r>
      <w:r w:rsidR="004B779A" w:rsidRPr="00A07126">
        <w:rPr>
          <w:rFonts w:ascii="Cambria" w:hAnsi="Cambria" w:cstheme="minorHAnsi"/>
          <w:sz w:val="24"/>
          <w:szCs w:val="24"/>
        </w:rPr>
        <w:tab/>
      </w:r>
      <w:r w:rsidR="00874B9C" w:rsidRPr="00A07126">
        <w:rPr>
          <w:rFonts w:ascii="Cambria" w:hAnsi="Cambria" w:cstheme="minorHAnsi"/>
          <w:sz w:val="24"/>
          <w:szCs w:val="24"/>
        </w:rPr>
        <w:tab/>
      </w:r>
      <w:r w:rsidR="005B50C0" w:rsidRPr="00A07126">
        <w:rPr>
          <w:rFonts w:ascii="Cambria" w:hAnsi="Cambria" w:cstheme="minorHAnsi"/>
          <w:sz w:val="24"/>
          <w:szCs w:val="24"/>
        </w:rPr>
        <w:tab/>
      </w:r>
      <w:r w:rsidR="000031EE" w:rsidRPr="00A07126">
        <w:rPr>
          <w:rFonts w:ascii="Cambria" w:hAnsi="Cambria" w:cstheme="minorHAnsi"/>
          <w:sz w:val="24"/>
          <w:szCs w:val="24"/>
        </w:rPr>
        <w:tab/>
      </w:r>
      <w:r w:rsidR="002B5300" w:rsidRPr="00A07126">
        <w:rPr>
          <w:rFonts w:ascii="Cambria" w:hAnsi="Cambria" w:cstheme="minorHAnsi"/>
          <w:sz w:val="24"/>
          <w:szCs w:val="24"/>
        </w:rPr>
        <w:t>KAPRA d.o.o., Labin, Mate Blažine</w:t>
      </w:r>
      <w:r w:rsidR="00D72558" w:rsidRPr="00A07126">
        <w:rPr>
          <w:rFonts w:ascii="Cambria" w:hAnsi="Cambria" w:cstheme="minorHAnsi"/>
          <w:sz w:val="24"/>
          <w:szCs w:val="24"/>
        </w:rPr>
        <w:t xml:space="preserve"> 4</w:t>
      </w:r>
    </w:p>
    <w:p w14:paraId="432755B9" w14:textId="77777777" w:rsidR="00DD3397" w:rsidRPr="00A07126" w:rsidRDefault="00F2214E" w:rsidP="000031EE">
      <w:pPr>
        <w:ind w:left="4320"/>
        <w:jc w:val="both"/>
        <w:rPr>
          <w:rFonts w:ascii="Cambria" w:hAnsi="Cambria" w:cstheme="minorHAnsi"/>
          <w:sz w:val="24"/>
          <w:szCs w:val="24"/>
        </w:rPr>
      </w:pPr>
      <w:r w:rsidRPr="00A07126">
        <w:rPr>
          <w:rFonts w:ascii="Cambria" w:hAnsi="Cambria" w:cstheme="minorHAnsi"/>
          <w:sz w:val="24"/>
          <w:szCs w:val="24"/>
        </w:rPr>
        <w:t>OIB:</w:t>
      </w:r>
      <w:r w:rsidR="00D72558" w:rsidRPr="00A07126">
        <w:rPr>
          <w:rFonts w:ascii="Cambria" w:hAnsi="Cambria" w:cstheme="minorHAnsi"/>
          <w:sz w:val="24"/>
          <w:szCs w:val="24"/>
        </w:rPr>
        <w:t xml:space="preserve"> 15242367363</w:t>
      </w:r>
      <w:r w:rsidR="002B5300" w:rsidRPr="00A07126">
        <w:rPr>
          <w:rFonts w:ascii="Cambria" w:hAnsi="Cambria" w:cstheme="minorHAnsi"/>
          <w:sz w:val="24"/>
          <w:szCs w:val="24"/>
        </w:rPr>
        <w:t>, koga zastup</w:t>
      </w:r>
      <w:r w:rsidR="00D72558" w:rsidRPr="00A07126">
        <w:rPr>
          <w:rFonts w:ascii="Cambria" w:hAnsi="Cambria" w:cstheme="minorHAnsi"/>
          <w:sz w:val="24"/>
          <w:szCs w:val="24"/>
        </w:rPr>
        <w:t>a</w:t>
      </w:r>
      <w:r w:rsidR="00F21DE3" w:rsidRPr="00A07126">
        <w:rPr>
          <w:rFonts w:ascii="Cambria" w:hAnsi="Cambria" w:cstheme="minorHAnsi"/>
          <w:sz w:val="24"/>
          <w:szCs w:val="24"/>
        </w:rPr>
        <w:t xml:space="preserve"> stečajna upraviteljica</w:t>
      </w:r>
      <w:r w:rsidR="00D72558" w:rsidRPr="00A07126">
        <w:rPr>
          <w:rFonts w:ascii="Cambria" w:hAnsi="Cambria" w:cstheme="minorHAnsi"/>
          <w:sz w:val="24"/>
          <w:szCs w:val="24"/>
        </w:rPr>
        <w:t xml:space="preserve"> </w:t>
      </w:r>
      <w:r w:rsidR="00F21DE3" w:rsidRPr="00A07126">
        <w:rPr>
          <w:rFonts w:ascii="Cambria" w:hAnsi="Cambria" w:cstheme="minorHAnsi"/>
          <w:sz w:val="24"/>
          <w:szCs w:val="24"/>
        </w:rPr>
        <w:tab/>
        <w:t>Vlasta Majstorović, Pula, Koparska 37</w:t>
      </w:r>
    </w:p>
    <w:p w14:paraId="57107ACA" w14:textId="77777777" w:rsidR="00F2214E" w:rsidRPr="00A07126" w:rsidRDefault="00F2214E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2E437665" w14:textId="77777777" w:rsidR="004B779A" w:rsidRPr="00A07126" w:rsidRDefault="00F2214E" w:rsidP="000031EE">
      <w:pPr>
        <w:ind w:left="4320" w:hanging="4320"/>
        <w:jc w:val="both"/>
        <w:rPr>
          <w:rFonts w:ascii="Cambria" w:hAnsi="Cambria" w:cstheme="minorHAnsi"/>
          <w:sz w:val="24"/>
          <w:szCs w:val="24"/>
        </w:rPr>
      </w:pPr>
      <w:r w:rsidRPr="00A07126">
        <w:rPr>
          <w:rFonts w:ascii="Cambria" w:hAnsi="Cambria" w:cstheme="minorHAnsi"/>
          <w:sz w:val="24"/>
          <w:szCs w:val="24"/>
        </w:rPr>
        <w:t>S</w:t>
      </w:r>
      <w:r w:rsidR="00327493" w:rsidRPr="00A07126">
        <w:rPr>
          <w:rFonts w:ascii="Cambria" w:hAnsi="Cambria" w:cstheme="minorHAnsi"/>
          <w:sz w:val="24"/>
          <w:szCs w:val="24"/>
        </w:rPr>
        <w:t xml:space="preserve">TEČAJNI </w:t>
      </w:r>
      <w:r w:rsidR="00AA0F67" w:rsidRPr="00A07126">
        <w:rPr>
          <w:rFonts w:ascii="Cambria" w:hAnsi="Cambria" w:cstheme="minorHAnsi"/>
          <w:sz w:val="24"/>
          <w:szCs w:val="24"/>
        </w:rPr>
        <w:t xml:space="preserve">I RAZLUČNI </w:t>
      </w:r>
      <w:r w:rsidR="00327493" w:rsidRPr="00A07126">
        <w:rPr>
          <w:rFonts w:ascii="Cambria" w:hAnsi="Cambria" w:cstheme="minorHAnsi"/>
          <w:sz w:val="24"/>
          <w:szCs w:val="24"/>
        </w:rPr>
        <w:t>VJEROVNIK:</w:t>
      </w:r>
      <w:r w:rsidR="004B779A" w:rsidRPr="00A07126">
        <w:rPr>
          <w:rFonts w:ascii="Cambria" w:hAnsi="Cambria" w:cstheme="minorHAnsi"/>
          <w:sz w:val="24"/>
          <w:szCs w:val="24"/>
        </w:rPr>
        <w:tab/>
      </w:r>
      <w:r w:rsidR="00DD3397" w:rsidRPr="00A07126">
        <w:rPr>
          <w:rFonts w:ascii="Cambria" w:hAnsi="Cambria" w:cstheme="minorHAnsi"/>
          <w:sz w:val="24"/>
          <w:szCs w:val="24"/>
        </w:rPr>
        <w:t>GORENJE ZAGREB d.o.o., Zagreb, Slavonska avenija 26/4</w:t>
      </w:r>
      <w:r w:rsidR="00AA0F67" w:rsidRPr="00A07126">
        <w:rPr>
          <w:rFonts w:ascii="Cambria" w:hAnsi="Cambria" w:cstheme="minorHAnsi"/>
          <w:sz w:val="24"/>
          <w:szCs w:val="24"/>
        </w:rPr>
        <w:t xml:space="preserve">, </w:t>
      </w:r>
      <w:r w:rsidR="00DD3397" w:rsidRPr="00A07126">
        <w:rPr>
          <w:rFonts w:ascii="Cambria" w:hAnsi="Cambria" w:cstheme="minorHAnsi"/>
          <w:sz w:val="24"/>
          <w:szCs w:val="24"/>
        </w:rPr>
        <w:t>OIB: 1732</w:t>
      </w:r>
      <w:r w:rsidR="00372B53" w:rsidRPr="00A07126">
        <w:rPr>
          <w:rFonts w:ascii="Cambria" w:hAnsi="Cambria" w:cstheme="minorHAnsi"/>
          <w:sz w:val="24"/>
          <w:szCs w:val="24"/>
        </w:rPr>
        <w:t>3</w:t>
      </w:r>
      <w:r w:rsidR="00DD3397" w:rsidRPr="00A07126">
        <w:rPr>
          <w:rFonts w:ascii="Cambria" w:hAnsi="Cambria" w:cstheme="minorHAnsi"/>
          <w:sz w:val="24"/>
          <w:szCs w:val="24"/>
        </w:rPr>
        <w:t>115409 , po pun:</w:t>
      </w:r>
    </w:p>
    <w:p w14:paraId="6D21C074" w14:textId="77777777" w:rsidR="00591A29" w:rsidRPr="00A07126" w:rsidRDefault="00591A29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42E11215" w14:textId="77777777" w:rsidR="00591A29" w:rsidRPr="00A07126" w:rsidRDefault="00591A29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4F7F97DB" w14:textId="60CD51AF" w:rsidR="00874B9C" w:rsidRPr="00A07126" w:rsidRDefault="00727559" w:rsidP="000031EE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A07126">
        <w:rPr>
          <w:rFonts w:ascii="Cambria" w:hAnsi="Cambria" w:cstheme="minorHAnsi"/>
          <w:b/>
          <w:bCs/>
          <w:sz w:val="24"/>
          <w:szCs w:val="24"/>
        </w:rPr>
        <w:t>PODNESAK</w:t>
      </w:r>
    </w:p>
    <w:p w14:paraId="6CF1796F" w14:textId="77777777" w:rsidR="004B779A" w:rsidRPr="00A07126" w:rsidRDefault="00257ED1" w:rsidP="000031EE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A07126">
        <w:rPr>
          <w:rFonts w:ascii="Cambria" w:hAnsi="Cambria" w:cstheme="minorHAnsi"/>
          <w:b/>
          <w:bCs/>
          <w:sz w:val="24"/>
          <w:szCs w:val="24"/>
        </w:rPr>
        <w:t>s</w:t>
      </w:r>
      <w:r w:rsidR="00F90EA2" w:rsidRPr="00A07126">
        <w:rPr>
          <w:rFonts w:ascii="Cambria" w:hAnsi="Cambria" w:cstheme="minorHAnsi"/>
          <w:b/>
          <w:bCs/>
          <w:sz w:val="24"/>
          <w:szCs w:val="24"/>
        </w:rPr>
        <w:t xml:space="preserve">tečajnog </w:t>
      </w:r>
      <w:r w:rsidR="00AA0F67" w:rsidRPr="00A07126">
        <w:rPr>
          <w:rFonts w:ascii="Cambria" w:hAnsi="Cambria" w:cstheme="minorHAnsi"/>
          <w:b/>
          <w:bCs/>
          <w:sz w:val="24"/>
          <w:szCs w:val="24"/>
        </w:rPr>
        <w:t xml:space="preserve">i razlučnog </w:t>
      </w:r>
      <w:r w:rsidR="00F90EA2" w:rsidRPr="00A07126">
        <w:rPr>
          <w:rFonts w:ascii="Cambria" w:hAnsi="Cambria" w:cstheme="minorHAnsi"/>
          <w:b/>
          <w:bCs/>
          <w:sz w:val="24"/>
          <w:szCs w:val="24"/>
        </w:rPr>
        <w:t>vjerovnika</w:t>
      </w:r>
    </w:p>
    <w:p w14:paraId="7B673862" w14:textId="77777777" w:rsidR="00591A29" w:rsidRPr="00A07126" w:rsidRDefault="00591A29" w:rsidP="000031EE">
      <w:pPr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584E7F06" w14:textId="59BABFCA" w:rsidR="005B50C0" w:rsidRPr="00A07126" w:rsidRDefault="005B50C0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69889255" w14:textId="208ED960" w:rsidR="004C040A" w:rsidRDefault="00AA0F67" w:rsidP="000031EE">
      <w:pPr>
        <w:jc w:val="both"/>
        <w:rPr>
          <w:rFonts w:ascii="Cambria" w:eastAsia="Times New Roman" w:hAnsi="Cambria" w:cstheme="minorHAnsi"/>
          <w:sz w:val="24"/>
          <w:szCs w:val="24"/>
        </w:rPr>
      </w:pPr>
      <w:r w:rsidRPr="00A07126">
        <w:rPr>
          <w:rFonts w:ascii="Cambria" w:eastAsia="Times New Roman" w:hAnsi="Cambria" w:cstheme="minorHAnsi"/>
          <w:sz w:val="24"/>
          <w:szCs w:val="24"/>
        </w:rPr>
        <w:t>Stečajni i razlučni vjerovnik Gorenje Zagreb</w:t>
      </w:r>
      <w:r w:rsidR="00727559" w:rsidRPr="00A07126">
        <w:rPr>
          <w:rFonts w:ascii="Cambria" w:eastAsia="Times New Roman" w:hAnsi="Cambria" w:cstheme="minorHAnsi"/>
          <w:sz w:val="24"/>
          <w:szCs w:val="24"/>
        </w:rPr>
        <w:t xml:space="preserve"> </w:t>
      </w:r>
      <w:r w:rsidR="00AA5B21" w:rsidRPr="00A07126">
        <w:rPr>
          <w:rFonts w:ascii="Cambria" w:eastAsia="Times New Roman" w:hAnsi="Cambria" w:cstheme="minorHAnsi"/>
          <w:sz w:val="24"/>
          <w:szCs w:val="24"/>
        </w:rPr>
        <w:t xml:space="preserve">iz razloga svrsishodnosti i pojednostavljenja </w:t>
      </w:r>
      <w:r w:rsidR="00727559" w:rsidRPr="00A07126">
        <w:rPr>
          <w:rFonts w:ascii="Cambria" w:eastAsia="Times New Roman" w:hAnsi="Cambria" w:cstheme="minorHAnsi"/>
          <w:sz w:val="24"/>
          <w:szCs w:val="24"/>
        </w:rPr>
        <w:t xml:space="preserve">ročišta zakazanog za dan </w:t>
      </w:r>
      <w:r w:rsidR="00922C9B">
        <w:rPr>
          <w:rFonts w:ascii="Cambria" w:eastAsia="Times New Roman" w:hAnsi="Cambria" w:cstheme="minorHAnsi"/>
          <w:sz w:val="24"/>
          <w:szCs w:val="24"/>
        </w:rPr>
        <w:t>1.4.</w:t>
      </w:r>
      <w:r w:rsidR="00727559" w:rsidRPr="00A07126">
        <w:rPr>
          <w:rFonts w:ascii="Cambria" w:eastAsia="Times New Roman" w:hAnsi="Cambria" w:cstheme="minorHAnsi"/>
          <w:sz w:val="24"/>
          <w:szCs w:val="24"/>
        </w:rPr>
        <w:t>2021.</w:t>
      </w:r>
      <w:r w:rsidR="00AA5B21" w:rsidRPr="00A07126">
        <w:rPr>
          <w:rFonts w:ascii="Cambria" w:eastAsia="Times New Roman" w:hAnsi="Cambria" w:cstheme="minorHAnsi"/>
          <w:sz w:val="24"/>
          <w:szCs w:val="24"/>
        </w:rPr>
        <w:t xml:space="preserve">, koje će se održati </w:t>
      </w:r>
      <w:r w:rsidR="00922C9B" w:rsidRPr="00A07126">
        <w:rPr>
          <w:rFonts w:ascii="Cambria" w:eastAsia="Times New Roman" w:hAnsi="Cambria" w:cstheme="minorHAnsi"/>
          <w:sz w:val="24"/>
          <w:szCs w:val="24"/>
        </w:rPr>
        <w:t>elektronskim</w:t>
      </w:r>
      <w:r w:rsidR="00AA5B21" w:rsidRPr="00A07126">
        <w:rPr>
          <w:rFonts w:ascii="Cambria" w:eastAsia="Times New Roman" w:hAnsi="Cambria" w:cstheme="minorHAnsi"/>
          <w:sz w:val="24"/>
          <w:szCs w:val="24"/>
        </w:rPr>
        <w:t xml:space="preserve"> putem, sve </w:t>
      </w:r>
      <w:r w:rsidR="00727559" w:rsidRPr="00A07126">
        <w:rPr>
          <w:rFonts w:ascii="Cambria" w:eastAsia="Times New Roman" w:hAnsi="Cambria" w:cstheme="minorHAnsi"/>
          <w:sz w:val="24"/>
          <w:szCs w:val="24"/>
        </w:rPr>
        <w:t xml:space="preserve">radi namirenja od kupovnine ostvarene </w:t>
      </w:r>
      <w:r w:rsidR="00847D9A" w:rsidRPr="00A07126">
        <w:rPr>
          <w:rFonts w:ascii="Cambria" w:eastAsia="Times New Roman" w:hAnsi="Cambria" w:cstheme="minorHAnsi"/>
          <w:sz w:val="24"/>
          <w:szCs w:val="24"/>
        </w:rPr>
        <w:t xml:space="preserve">za nekretninu stečajnog dužnika upisanu u </w:t>
      </w:r>
      <w:r w:rsidR="00D72558" w:rsidRPr="00A07126">
        <w:rPr>
          <w:rFonts w:ascii="Cambria" w:eastAsia="Times New Roman" w:hAnsi="Cambria" w:cstheme="minorHAnsi"/>
          <w:sz w:val="24"/>
          <w:szCs w:val="24"/>
        </w:rPr>
        <w:t>zemljišnim knjigama Općinskog suda u Puli – Pola, zemljišno-knjižni odjel Buje, k.č.br. 2480, u naravi zgrada i dvorište površine 8602 m2 upisane u z.k.ul. 1505 k.o. Umag, suvlasnički udio redni broj: 36, 36. suvlasnički udio s neodređenim omjerom ETAŽNO VLASNIŠTVO (E-36)</w:t>
      </w:r>
      <w:r w:rsidR="00727559" w:rsidRPr="00A07126">
        <w:rPr>
          <w:rFonts w:ascii="Cambria" w:eastAsia="Times New Roman" w:hAnsi="Cambria" w:cstheme="minorHAnsi"/>
          <w:sz w:val="24"/>
          <w:szCs w:val="24"/>
        </w:rPr>
        <w:t>, očituje se</w:t>
      </w:r>
      <w:r w:rsidR="00922C9B">
        <w:rPr>
          <w:rFonts w:ascii="Cambria" w:eastAsia="Times New Roman" w:hAnsi="Cambria" w:cstheme="minorHAnsi"/>
          <w:sz w:val="24"/>
          <w:szCs w:val="24"/>
        </w:rPr>
        <w:t xml:space="preserve"> i moli da se u zapisnik unese slijedeće očitovanje</w:t>
      </w:r>
      <w:r w:rsidR="004C040A">
        <w:rPr>
          <w:rFonts w:ascii="Cambria" w:eastAsia="Times New Roman" w:hAnsi="Cambria" w:cstheme="minorHAnsi"/>
          <w:sz w:val="24"/>
          <w:szCs w:val="24"/>
        </w:rPr>
        <w:t xml:space="preserve"> na dosadašnji tijek postupka u pogledu ovopredmetnog odlučivanja o namirenju</w:t>
      </w:r>
      <w:r w:rsidR="002D2622">
        <w:rPr>
          <w:rFonts w:ascii="Cambria" w:eastAsia="Times New Roman" w:hAnsi="Cambria" w:cstheme="minorHAnsi"/>
          <w:sz w:val="24"/>
          <w:szCs w:val="24"/>
        </w:rPr>
        <w:t xml:space="preserve"> (u tu svrhu dostavlja se i word verzija ovog podneska kao Prilog 1.)</w:t>
      </w:r>
      <w:r w:rsidR="004C040A">
        <w:rPr>
          <w:rFonts w:ascii="Cambria" w:eastAsia="Times New Roman" w:hAnsi="Cambria" w:cstheme="minorHAnsi"/>
          <w:sz w:val="24"/>
          <w:szCs w:val="24"/>
        </w:rPr>
        <w:t xml:space="preserve">, sve kako slijedi: </w:t>
      </w:r>
    </w:p>
    <w:p w14:paraId="7517DEB5" w14:textId="1F6DE45D" w:rsidR="00727559" w:rsidRDefault="00727559" w:rsidP="000031EE">
      <w:pPr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1CB4A8C1" w14:textId="7BB20A36" w:rsidR="00727559" w:rsidRPr="001B31AB" w:rsidRDefault="004C040A" w:rsidP="000031EE">
      <w:pPr>
        <w:jc w:val="both"/>
        <w:rPr>
          <w:rFonts w:ascii="Cambria" w:eastAsia="Times New Roman" w:hAnsi="Cambria" w:cstheme="minorHAnsi"/>
          <w:i/>
          <w:iCs/>
          <w:sz w:val="24"/>
          <w:szCs w:val="24"/>
        </w:rPr>
      </w:pPr>
      <w:r w:rsidRPr="001B31AB">
        <w:rPr>
          <w:rFonts w:ascii="Cambria" w:eastAsia="Times New Roman" w:hAnsi="Cambria" w:cstheme="minorHAnsi"/>
          <w:i/>
          <w:iCs/>
          <w:sz w:val="24"/>
          <w:szCs w:val="24"/>
        </w:rPr>
        <w:t>Stečajni i razlučni vjerovnik Gorenje u</w:t>
      </w:r>
      <w:r w:rsidR="00727559"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 cijelosti ostaje kod svih do sada tijekom postupka iznesenih navoda</w:t>
      </w:r>
      <w:r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 u pogledu namirenja razlučnog vjerovnika Istarske kreditne banke Umag d.d. iz kupovnine ostvarene za zk.ul. 1505 k.o. Umag</w:t>
      </w:r>
      <w:r w:rsidR="0094385C"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 u svezi sa namirenjem istog vjerovnika iz </w:t>
      </w:r>
      <w:r w:rsidR="002A3D69" w:rsidRPr="001B31AB">
        <w:rPr>
          <w:rFonts w:ascii="Cambria" w:eastAsia="Times New Roman" w:hAnsi="Cambria" w:cstheme="minorHAnsi"/>
          <w:i/>
          <w:iCs/>
          <w:sz w:val="24"/>
          <w:szCs w:val="24"/>
        </w:rPr>
        <w:t>kupovnine</w:t>
      </w:r>
      <w:r w:rsidR="0094385C"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 ostvarene za zk.ul. 7333 k.o. Rovinj</w:t>
      </w:r>
      <w:r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. </w:t>
      </w:r>
    </w:p>
    <w:p w14:paraId="009DFE7E" w14:textId="5BC5F3AE" w:rsidR="00B93EE1" w:rsidRPr="001B31AB" w:rsidRDefault="004B1844" w:rsidP="004C040A">
      <w:pPr>
        <w:jc w:val="both"/>
        <w:rPr>
          <w:rFonts w:ascii="Cambria" w:hAnsi="Cambria" w:cstheme="minorHAnsi"/>
          <w:i/>
          <w:iCs/>
          <w:sz w:val="24"/>
          <w:szCs w:val="24"/>
        </w:rPr>
      </w:pPr>
      <w:r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Gorenje smatra da je </w:t>
      </w:r>
      <w:r w:rsidR="004C040A"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Istarska kreditna banka Umag d.d. </w:t>
      </w:r>
      <w:r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temeljem </w:t>
      </w:r>
      <w:r w:rsidR="004C040A" w:rsidRPr="001B31AB">
        <w:rPr>
          <w:rFonts w:ascii="Cambria" w:eastAsia="Times New Roman" w:hAnsi="Cambria" w:cstheme="minorHAnsi"/>
          <w:i/>
          <w:iCs/>
          <w:sz w:val="24"/>
          <w:szCs w:val="24"/>
        </w:rPr>
        <w:t>Ugovor</w:t>
      </w:r>
      <w:r w:rsidRPr="001B31AB">
        <w:rPr>
          <w:rFonts w:ascii="Cambria" w:eastAsia="Times New Roman" w:hAnsi="Cambria" w:cstheme="minorHAnsi"/>
          <w:i/>
          <w:iCs/>
          <w:sz w:val="24"/>
          <w:szCs w:val="24"/>
        </w:rPr>
        <w:t>a</w:t>
      </w:r>
      <w:r w:rsidR="004C040A" w:rsidRPr="001B31AB">
        <w:rPr>
          <w:rFonts w:ascii="Cambria" w:eastAsia="Times New Roman" w:hAnsi="Cambria" w:cstheme="minorHAnsi"/>
          <w:i/>
          <w:iCs/>
          <w:sz w:val="24"/>
          <w:szCs w:val="24"/>
        </w:rPr>
        <w:t xml:space="preserve"> </w:t>
      </w:r>
      <w:r w:rsidR="004C040A" w:rsidRPr="001B31AB">
        <w:rPr>
          <w:rFonts w:ascii="Cambria" w:hAnsi="Cambria" w:cstheme="minorHAnsi"/>
          <w:i/>
          <w:iCs/>
          <w:sz w:val="24"/>
          <w:szCs w:val="24"/>
        </w:rPr>
        <w:t>od 21. veljače 2011.godine</w:t>
      </w:r>
      <w:r w:rsidR="002A3D69" w:rsidRPr="001B31AB">
        <w:rPr>
          <w:rFonts w:ascii="Cambria" w:hAnsi="Cambria" w:cstheme="minorHAnsi"/>
          <w:i/>
          <w:iCs/>
          <w:sz w:val="24"/>
          <w:szCs w:val="24"/>
        </w:rPr>
        <w:t>,</w:t>
      </w:r>
      <w:r w:rsidRPr="001B31AB">
        <w:rPr>
          <w:rFonts w:ascii="Cambria" w:hAnsi="Cambria" w:cstheme="minorHAnsi"/>
          <w:i/>
          <w:iCs/>
          <w:sz w:val="24"/>
          <w:szCs w:val="24"/>
        </w:rPr>
        <w:t xml:space="preserve"> koji je uknjižen sa redom prvenstva naplate u zk.ul. 7333 k.o. Rovinj</w:t>
      </w:r>
      <w:r w:rsidR="004C040A" w:rsidRPr="001B31AB">
        <w:rPr>
          <w:rFonts w:ascii="Cambria" w:hAnsi="Cambria" w:cstheme="minorHAnsi"/>
          <w:i/>
          <w:iCs/>
          <w:sz w:val="24"/>
          <w:szCs w:val="24"/>
        </w:rPr>
        <w:t xml:space="preserve"> </w:t>
      </w:r>
      <w:r w:rsidRPr="001B31AB">
        <w:rPr>
          <w:rFonts w:ascii="Cambria" w:hAnsi="Cambria" w:cstheme="minorHAnsi"/>
          <w:i/>
          <w:iCs/>
          <w:sz w:val="24"/>
          <w:szCs w:val="24"/>
        </w:rPr>
        <w:t>pod</w:t>
      </w:r>
      <w:r w:rsidR="00B93EE1" w:rsidRPr="001B31AB">
        <w:rPr>
          <w:rFonts w:ascii="Cambria" w:hAnsi="Cambria" w:cstheme="minorHAnsi"/>
          <w:i/>
          <w:iCs/>
          <w:sz w:val="24"/>
          <w:szCs w:val="24"/>
        </w:rPr>
        <w:t xml:space="preserve"> </w:t>
      </w:r>
      <w:r w:rsidR="00B93EE1" w:rsidRPr="001B31AB">
        <w:rPr>
          <w:rFonts w:ascii="Cambria" w:hAnsi="Cambria" w:cstheme="minorHAnsi"/>
          <w:i/>
          <w:iCs/>
          <w:sz w:val="24"/>
          <w:szCs w:val="24"/>
        </w:rPr>
        <w:t xml:space="preserve">Z-395/2011 </w:t>
      </w:r>
      <w:r w:rsidR="00B93EE1" w:rsidRPr="001B31AB">
        <w:rPr>
          <w:rFonts w:ascii="Cambria" w:hAnsi="Cambria" w:cstheme="minorHAnsi"/>
          <w:i/>
          <w:iCs/>
          <w:sz w:val="24"/>
          <w:szCs w:val="24"/>
        </w:rPr>
        <w:t>i to za iznos od =</w:t>
      </w:r>
      <w:r w:rsidRPr="001B31AB">
        <w:rPr>
          <w:rFonts w:ascii="Cambria" w:hAnsi="Cambria" w:cstheme="minorHAnsi"/>
          <w:i/>
          <w:iCs/>
          <w:sz w:val="24"/>
          <w:szCs w:val="24"/>
        </w:rPr>
        <w:t>1.073.398</w:t>
      </w:r>
      <w:r w:rsidR="00B93EE1" w:rsidRPr="001B31AB">
        <w:rPr>
          <w:rFonts w:ascii="Cambria" w:hAnsi="Cambria" w:cstheme="minorHAnsi"/>
          <w:i/>
          <w:iCs/>
          <w:sz w:val="24"/>
          <w:szCs w:val="24"/>
        </w:rPr>
        <w:t>,15 kn,</w:t>
      </w:r>
      <w:r w:rsidR="002A3D69" w:rsidRPr="001B31AB">
        <w:rPr>
          <w:rFonts w:ascii="Cambria" w:hAnsi="Cambria" w:cstheme="minorHAnsi"/>
          <w:i/>
          <w:iCs/>
          <w:sz w:val="24"/>
          <w:szCs w:val="24"/>
        </w:rPr>
        <w:t xml:space="preserve"> u cijelosti namirena,</w:t>
      </w:r>
      <w:r w:rsidR="00B93EE1" w:rsidRPr="001B31AB">
        <w:rPr>
          <w:rFonts w:ascii="Cambria" w:hAnsi="Cambria" w:cstheme="minorHAnsi"/>
          <w:i/>
          <w:iCs/>
          <w:sz w:val="24"/>
          <w:szCs w:val="24"/>
        </w:rPr>
        <w:t xml:space="preserve"> budući ovopredmetnom spisu ne prileži niti jedan na zakonu osnovi dokaz da je stečajni vjerovnik Istarska kreditna banka Umag izvršila ustup prava prvenstvenog reda naplate </w:t>
      </w:r>
      <w:r w:rsidR="00611446">
        <w:rPr>
          <w:rFonts w:ascii="Cambria" w:hAnsi="Cambria" w:cstheme="minorHAnsi"/>
          <w:i/>
          <w:iCs/>
          <w:sz w:val="24"/>
          <w:szCs w:val="24"/>
        </w:rPr>
        <w:t xml:space="preserve">za Z-395/2011 </w:t>
      </w:r>
      <w:r w:rsidR="00B93EE1" w:rsidRPr="001B31AB">
        <w:rPr>
          <w:rFonts w:ascii="Cambria" w:hAnsi="Cambria" w:cstheme="minorHAnsi"/>
          <w:i/>
          <w:iCs/>
          <w:sz w:val="24"/>
          <w:szCs w:val="24"/>
        </w:rPr>
        <w:t>u korist kakvog drugog založnog prava.</w:t>
      </w:r>
    </w:p>
    <w:p w14:paraId="108DB2CF" w14:textId="1FB72071" w:rsidR="001B31AB" w:rsidRPr="001B31AB" w:rsidRDefault="002A3D69" w:rsidP="001B31AB">
      <w:pPr>
        <w:jc w:val="both"/>
        <w:rPr>
          <w:rFonts w:ascii="Cambria" w:hAnsi="Cambria" w:cstheme="minorHAnsi"/>
          <w:i/>
          <w:iCs/>
          <w:sz w:val="24"/>
          <w:szCs w:val="24"/>
        </w:rPr>
      </w:pPr>
      <w:r w:rsidRPr="001B31AB">
        <w:rPr>
          <w:rFonts w:ascii="Cambria" w:hAnsi="Cambria" w:cstheme="minorHAnsi"/>
          <w:i/>
          <w:iCs/>
          <w:sz w:val="24"/>
          <w:szCs w:val="24"/>
        </w:rPr>
        <w:lastRenderedPageBreak/>
        <w:t xml:space="preserve">Time je prestalo pravo namirenja </w:t>
      </w:r>
      <w:r w:rsidR="00ED61E5" w:rsidRPr="001B31AB">
        <w:rPr>
          <w:rFonts w:ascii="Cambria" w:hAnsi="Cambria" w:cstheme="minorHAnsi"/>
          <w:i/>
          <w:iCs/>
          <w:sz w:val="24"/>
          <w:szCs w:val="24"/>
        </w:rPr>
        <w:t xml:space="preserve">Istarske kreditne banke Umag d.d. po tom </w:t>
      </w:r>
      <w:r w:rsidRPr="001B31AB">
        <w:rPr>
          <w:rFonts w:ascii="Cambria" w:hAnsi="Cambria" w:cstheme="minorHAnsi"/>
          <w:i/>
          <w:iCs/>
          <w:sz w:val="24"/>
          <w:szCs w:val="24"/>
        </w:rPr>
        <w:t xml:space="preserve">istom </w:t>
      </w:r>
      <w:r w:rsidR="00ED61E5" w:rsidRPr="001B31AB">
        <w:rPr>
          <w:rFonts w:ascii="Cambria" w:hAnsi="Cambria" w:cstheme="minorHAnsi"/>
          <w:i/>
          <w:iCs/>
          <w:sz w:val="24"/>
          <w:szCs w:val="24"/>
        </w:rPr>
        <w:t>Ugovoru</w:t>
      </w:r>
      <w:r w:rsidRPr="001B31AB">
        <w:rPr>
          <w:rFonts w:ascii="Cambria" w:hAnsi="Cambria" w:cstheme="minorHAnsi"/>
          <w:i/>
          <w:iCs/>
          <w:sz w:val="24"/>
          <w:szCs w:val="24"/>
        </w:rPr>
        <w:t xml:space="preserve"> od 21. veljače 2011.g.</w:t>
      </w:r>
      <w:r w:rsidR="00ED61E5" w:rsidRPr="001B31AB">
        <w:rPr>
          <w:rFonts w:ascii="Cambria" w:hAnsi="Cambria" w:cstheme="minorHAnsi"/>
          <w:i/>
          <w:iCs/>
          <w:sz w:val="24"/>
          <w:szCs w:val="24"/>
        </w:rPr>
        <w:t xml:space="preserve">, </w:t>
      </w:r>
      <w:r w:rsidR="00FF29E4">
        <w:rPr>
          <w:rFonts w:ascii="Cambria" w:hAnsi="Cambria" w:cstheme="minorHAnsi"/>
          <w:i/>
          <w:iCs/>
          <w:sz w:val="24"/>
          <w:szCs w:val="24"/>
        </w:rPr>
        <w:t xml:space="preserve">radi osiguranja kojeg je uknjiženo založno pravo u korist banke i na </w:t>
      </w:r>
      <w:r w:rsidR="00DE040B">
        <w:rPr>
          <w:rFonts w:ascii="Cambria" w:hAnsi="Cambria" w:cstheme="minorHAnsi"/>
          <w:i/>
          <w:iCs/>
          <w:sz w:val="24"/>
          <w:szCs w:val="24"/>
        </w:rPr>
        <w:t>nekretnini</w:t>
      </w:r>
      <w:r w:rsidR="00FF29E4">
        <w:rPr>
          <w:rFonts w:ascii="Cambria" w:hAnsi="Cambria" w:cstheme="minorHAnsi"/>
          <w:i/>
          <w:iCs/>
          <w:sz w:val="24"/>
          <w:szCs w:val="24"/>
        </w:rPr>
        <w:t xml:space="preserve"> stečajnog dužnika uknjiženoj u zk.ul. 1505 k.o. Umag pod </w:t>
      </w:r>
      <w:r w:rsidR="00ED61E5" w:rsidRPr="001B31AB">
        <w:rPr>
          <w:rFonts w:ascii="Cambria" w:hAnsi="Cambria" w:cstheme="minorHAnsi"/>
          <w:i/>
          <w:iCs/>
          <w:sz w:val="24"/>
          <w:szCs w:val="24"/>
        </w:rPr>
        <w:t xml:space="preserve">g pod </w:t>
      </w:r>
      <w:r w:rsidR="00ED61E5" w:rsidRPr="001B31AB">
        <w:rPr>
          <w:rFonts w:ascii="Cambria" w:hAnsi="Cambria" w:cstheme="minorHAnsi"/>
          <w:i/>
          <w:iCs/>
          <w:sz w:val="24"/>
          <w:szCs w:val="24"/>
        </w:rPr>
        <w:t>Z-1057/2011</w:t>
      </w:r>
      <w:r w:rsidR="00FF29E4">
        <w:rPr>
          <w:rFonts w:ascii="Cambria" w:hAnsi="Cambria" w:cstheme="minorHAnsi"/>
          <w:i/>
          <w:iCs/>
          <w:sz w:val="24"/>
          <w:szCs w:val="24"/>
        </w:rPr>
        <w:t xml:space="preserve">. </w:t>
      </w:r>
      <w:r w:rsidRPr="001B31AB">
        <w:rPr>
          <w:rFonts w:ascii="Cambria" w:hAnsi="Cambria" w:cstheme="minorHAnsi"/>
          <w:i/>
          <w:iCs/>
          <w:sz w:val="24"/>
          <w:szCs w:val="24"/>
        </w:rPr>
        <w:t xml:space="preserve">Po redoslijedu namirenja iza Z-1057/2011 stoji </w:t>
      </w:r>
      <w:r w:rsidR="00BE30B3" w:rsidRPr="001B31AB">
        <w:rPr>
          <w:rFonts w:ascii="Cambria" w:hAnsi="Cambria" w:cstheme="minorHAnsi"/>
          <w:i/>
          <w:iCs/>
          <w:sz w:val="24"/>
          <w:szCs w:val="24"/>
        </w:rPr>
        <w:t xml:space="preserve">tražbina Gorenja Zagreb </w:t>
      </w:r>
      <w:r w:rsidR="009E6DC8" w:rsidRPr="001B31AB">
        <w:rPr>
          <w:rFonts w:ascii="Cambria" w:hAnsi="Cambria" w:cstheme="minorHAnsi"/>
          <w:i/>
          <w:iCs/>
          <w:sz w:val="24"/>
          <w:szCs w:val="24"/>
        </w:rPr>
        <w:t xml:space="preserve">uknjižena pod Z </w:t>
      </w:r>
      <w:r w:rsidR="004D7926" w:rsidRPr="001B31AB">
        <w:rPr>
          <w:rFonts w:ascii="Cambria" w:hAnsi="Cambria" w:cstheme="minorHAnsi"/>
          <w:i/>
          <w:iCs/>
          <w:sz w:val="24"/>
          <w:szCs w:val="24"/>
        </w:rPr>
        <w:t>–</w:t>
      </w:r>
      <w:r w:rsidR="009E6DC8" w:rsidRPr="001B31AB">
        <w:rPr>
          <w:rFonts w:ascii="Cambria" w:hAnsi="Cambria" w:cstheme="minorHAnsi"/>
          <w:i/>
          <w:iCs/>
          <w:sz w:val="24"/>
          <w:szCs w:val="24"/>
        </w:rPr>
        <w:t xml:space="preserve"> </w:t>
      </w:r>
      <w:r w:rsidR="004D7926" w:rsidRPr="001B31AB">
        <w:rPr>
          <w:rFonts w:ascii="Cambria" w:hAnsi="Cambria" w:cstheme="minorHAnsi"/>
          <w:i/>
          <w:iCs/>
          <w:sz w:val="24"/>
          <w:szCs w:val="24"/>
        </w:rPr>
        <w:t>1476/11</w:t>
      </w:r>
      <w:r w:rsidR="009E6DC8" w:rsidRPr="001B31AB">
        <w:rPr>
          <w:rFonts w:ascii="Cambria" w:hAnsi="Cambria" w:cstheme="minorHAnsi"/>
          <w:i/>
          <w:iCs/>
          <w:sz w:val="24"/>
          <w:szCs w:val="24"/>
        </w:rPr>
        <w:t xml:space="preserve"> </w:t>
      </w:r>
      <w:r w:rsidR="000F0134" w:rsidRPr="001B31AB">
        <w:rPr>
          <w:rFonts w:ascii="Cambria" w:hAnsi="Cambria" w:cstheme="minorHAnsi"/>
          <w:i/>
          <w:iCs/>
          <w:sz w:val="24"/>
          <w:szCs w:val="24"/>
        </w:rPr>
        <w:t>temeljem Ugovora o hipoteci od 17.2.2011.g.</w:t>
      </w:r>
      <w:r w:rsidR="009E6DC8" w:rsidRPr="001B31AB">
        <w:rPr>
          <w:rFonts w:ascii="Cambria" w:hAnsi="Cambria" w:cstheme="minorHAnsi"/>
          <w:i/>
          <w:iCs/>
          <w:sz w:val="24"/>
          <w:szCs w:val="24"/>
        </w:rPr>
        <w:t xml:space="preserve"> </w:t>
      </w:r>
      <w:r w:rsidR="00FF29E4">
        <w:rPr>
          <w:rFonts w:ascii="Cambria" w:hAnsi="Cambria" w:cstheme="minorHAnsi"/>
          <w:i/>
          <w:iCs/>
          <w:sz w:val="24"/>
          <w:szCs w:val="24"/>
        </w:rPr>
        <w:t xml:space="preserve">Stoga, se Gorenje Zagreb protivi namirenju Istarske kreditne banke Umag d.d. temeljem založnog prava uknjiženog pod Z-1057/2011 u zk.ul. 1505 k.o. Umag, kako je to predloženo podneskom razlučnog vjerovika </w:t>
      </w:r>
      <w:r w:rsidR="00DE040B">
        <w:rPr>
          <w:rFonts w:ascii="Cambria" w:hAnsi="Cambria" w:cstheme="minorHAnsi"/>
          <w:i/>
          <w:iCs/>
          <w:sz w:val="24"/>
          <w:szCs w:val="24"/>
        </w:rPr>
        <w:t>Istarske kreditne banka Umag d.d. od 23.3.2021.g.</w:t>
      </w:r>
      <w:r w:rsidR="00FF29E4">
        <w:rPr>
          <w:rFonts w:ascii="Cambria" w:hAnsi="Cambria" w:cstheme="minorHAnsi"/>
          <w:i/>
          <w:iCs/>
          <w:sz w:val="24"/>
          <w:szCs w:val="24"/>
        </w:rPr>
        <w:t xml:space="preserve"> i p</w:t>
      </w:r>
      <w:r w:rsidR="001B31AB" w:rsidRPr="001B31AB">
        <w:rPr>
          <w:rFonts w:ascii="Cambria" w:hAnsi="Cambria" w:cstheme="minorHAnsi"/>
          <w:i/>
          <w:iCs/>
          <w:sz w:val="24"/>
          <w:szCs w:val="24"/>
        </w:rPr>
        <w:t>redlaže</w:t>
      </w:r>
      <w:r w:rsidR="00FF29E4">
        <w:rPr>
          <w:rFonts w:ascii="Cambria" w:hAnsi="Cambria" w:cstheme="minorHAnsi"/>
          <w:i/>
          <w:iCs/>
          <w:sz w:val="24"/>
          <w:szCs w:val="24"/>
        </w:rPr>
        <w:t xml:space="preserve"> sudu </w:t>
      </w:r>
      <w:r w:rsidR="00960046" w:rsidRPr="001B31AB">
        <w:rPr>
          <w:rFonts w:ascii="Cambria" w:hAnsi="Cambria" w:cstheme="minorHAnsi"/>
          <w:i/>
          <w:iCs/>
          <w:sz w:val="24"/>
          <w:szCs w:val="24"/>
        </w:rPr>
        <w:t xml:space="preserve">iz kupovnine koja je postignuta za nekretninu zk.ul. 1505 k.o. Umag u iznosu od 832.053,00 kn u stečajnu masu </w:t>
      </w:r>
      <w:r w:rsidRPr="001B31AB">
        <w:rPr>
          <w:rFonts w:ascii="Cambria" w:hAnsi="Cambria" w:cstheme="minorHAnsi"/>
          <w:i/>
          <w:iCs/>
          <w:sz w:val="24"/>
          <w:szCs w:val="24"/>
        </w:rPr>
        <w:t xml:space="preserve">unijeti </w:t>
      </w:r>
      <w:r w:rsidR="00960046" w:rsidRPr="001B31AB">
        <w:rPr>
          <w:rFonts w:ascii="Cambria" w:hAnsi="Cambria" w:cstheme="minorHAnsi"/>
          <w:i/>
          <w:iCs/>
          <w:sz w:val="24"/>
          <w:szCs w:val="24"/>
        </w:rPr>
        <w:t>iznos od 483.565,32 kn, dok</w:t>
      </w:r>
      <w:r w:rsidR="001B31AB" w:rsidRPr="001B31AB">
        <w:rPr>
          <w:rFonts w:ascii="Cambria" w:hAnsi="Cambria" w:cstheme="minorHAnsi"/>
          <w:i/>
          <w:iCs/>
          <w:sz w:val="24"/>
          <w:szCs w:val="24"/>
        </w:rPr>
        <w:t xml:space="preserve"> se sa </w:t>
      </w:r>
      <w:r w:rsidR="00960046" w:rsidRPr="001B31AB">
        <w:rPr>
          <w:rFonts w:ascii="Cambria" w:hAnsi="Cambria" w:cstheme="minorHAnsi"/>
          <w:i/>
          <w:iCs/>
          <w:sz w:val="24"/>
          <w:szCs w:val="24"/>
        </w:rPr>
        <w:t>preostali</w:t>
      </w:r>
      <w:r w:rsidR="001B31AB" w:rsidRPr="001B31AB">
        <w:rPr>
          <w:rFonts w:ascii="Cambria" w:hAnsi="Cambria" w:cstheme="minorHAnsi"/>
          <w:i/>
          <w:iCs/>
          <w:sz w:val="24"/>
          <w:szCs w:val="24"/>
        </w:rPr>
        <w:t>m</w:t>
      </w:r>
      <w:r w:rsidR="00960046" w:rsidRPr="001B31AB">
        <w:rPr>
          <w:rFonts w:ascii="Cambria" w:hAnsi="Cambria" w:cstheme="minorHAnsi"/>
          <w:i/>
          <w:iCs/>
          <w:sz w:val="24"/>
          <w:szCs w:val="24"/>
        </w:rPr>
        <w:t xml:space="preserve"> iznos</w:t>
      </w:r>
      <w:r w:rsidR="001B31AB" w:rsidRPr="001B31AB">
        <w:rPr>
          <w:rFonts w:ascii="Cambria" w:hAnsi="Cambria" w:cstheme="minorHAnsi"/>
          <w:i/>
          <w:iCs/>
          <w:sz w:val="24"/>
          <w:szCs w:val="24"/>
        </w:rPr>
        <w:t>om</w:t>
      </w:r>
      <w:r w:rsidR="00960046" w:rsidRPr="001B31AB">
        <w:rPr>
          <w:rFonts w:ascii="Cambria" w:hAnsi="Cambria" w:cstheme="minorHAnsi"/>
          <w:i/>
          <w:iCs/>
          <w:sz w:val="24"/>
          <w:szCs w:val="24"/>
        </w:rPr>
        <w:t xml:space="preserve"> od 348.487,68 kn </w:t>
      </w:r>
      <w:r w:rsidR="001B31AB" w:rsidRPr="001B31AB">
        <w:rPr>
          <w:rFonts w:ascii="Cambria" w:hAnsi="Cambria" w:cstheme="minorHAnsi"/>
          <w:i/>
          <w:iCs/>
          <w:sz w:val="24"/>
          <w:szCs w:val="24"/>
        </w:rPr>
        <w:t xml:space="preserve">namiruje stečajni i </w:t>
      </w:r>
      <w:r w:rsidR="00960046" w:rsidRPr="001B31AB">
        <w:rPr>
          <w:rFonts w:ascii="Cambria" w:hAnsi="Cambria" w:cstheme="minorHAnsi"/>
          <w:i/>
          <w:iCs/>
          <w:sz w:val="24"/>
          <w:szCs w:val="24"/>
        </w:rPr>
        <w:t>založn</w:t>
      </w:r>
      <w:r w:rsidR="001B31AB" w:rsidRPr="001B31AB">
        <w:rPr>
          <w:rFonts w:ascii="Cambria" w:hAnsi="Cambria" w:cstheme="minorHAnsi"/>
          <w:i/>
          <w:iCs/>
          <w:sz w:val="24"/>
          <w:szCs w:val="24"/>
        </w:rPr>
        <w:t>i</w:t>
      </w:r>
      <w:r w:rsidR="00960046" w:rsidRPr="001B31AB">
        <w:rPr>
          <w:rFonts w:ascii="Cambria" w:hAnsi="Cambria" w:cstheme="minorHAnsi"/>
          <w:i/>
          <w:iCs/>
          <w:sz w:val="24"/>
          <w:szCs w:val="24"/>
        </w:rPr>
        <w:t xml:space="preserve"> vjerovnik Gorenje </w:t>
      </w:r>
      <w:bookmarkStart w:id="0" w:name="_Hlk53511604"/>
      <w:r w:rsidR="001B31AB" w:rsidRPr="001B31AB">
        <w:rPr>
          <w:rFonts w:ascii="Cambria" w:hAnsi="Cambria" w:cstheme="minorHAnsi"/>
          <w:i/>
          <w:iCs/>
          <w:sz w:val="24"/>
          <w:szCs w:val="24"/>
        </w:rPr>
        <w:t xml:space="preserve">za tražbinu osiguranu založnim pravom uknjiženim </w:t>
      </w:r>
      <w:r w:rsidR="001B31AB" w:rsidRPr="001B31AB">
        <w:rPr>
          <w:rFonts w:ascii="Cambria" w:hAnsi="Cambria" w:cstheme="minorHAnsi"/>
          <w:i/>
          <w:iCs/>
          <w:sz w:val="24"/>
          <w:szCs w:val="24"/>
        </w:rPr>
        <w:t xml:space="preserve">pod Z – 1476/11 temeljem Ugovora o hipoteci od 17.2.2011.g. </w:t>
      </w:r>
    </w:p>
    <w:p w14:paraId="7377412F" w14:textId="27117A47" w:rsidR="002A3D69" w:rsidRPr="001B31AB" w:rsidRDefault="002A3D69" w:rsidP="000031EE">
      <w:pPr>
        <w:jc w:val="both"/>
        <w:rPr>
          <w:rFonts w:ascii="Cambria" w:hAnsi="Cambria" w:cstheme="minorHAnsi"/>
          <w:i/>
          <w:iCs/>
          <w:sz w:val="24"/>
          <w:szCs w:val="24"/>
        </w:rPr>
      </w:pPr>
    </w:p>
    <w:p w14:paraId="1B5617ED" w14:textId="77777777" w:rsidR="002A3D69" w:rsidRPr="001B31AB" w:rsidRDefault="002A3D69" w:rsidP="000031EE">
      <w:pPr>
        <w:jc w:val="both"/>
        <w:rPr>
          <w:rFonts w:ascii="Cambria" w:hAnsi="Cambria" w:cstheme="minorHAnsi"/>
          <w:i/>
          <w:iCs/>
          <w:sz w:val="24"/>
          <w:szCs w:val="24"/>
        </w:rPr>
      </w:pPr>
    </w:p>
    <w:bookmarkEnd w:id="0"/>
    <w:p w14:paraId="38747553" w14:textId="77777777" w:rsidR="000031EE" w:rsidRPr="001B31AB" w:rsidRDefault="000031EE" w:rsidP="000031EE">
      <w:pPr>
        <w:jc w:val="both"/>
        <w:rPr>
          <w:rFonts w:ascii="Cambria" w:hAnsi="Cambria" w:cstheme="minorHAnsi"/>
          <w:i/>
          <w:iCs/>
          <w:sz w:val="24"/>
          <w:szCs w:val="24"/>
        </w:rPr>
      </w:pPr>
    </w:p>
    <w:p w14:paraId="4D1BCDCE" w14:textId="2968825C" w:rsidR="009457DF" w:rsidRPr="00A07126" w:rsidRDefault="009457DF" w:rsidP="000031EE">
      <w:pPr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1CD279DE" w14:textId="5199ED80" w:rsidR="00AA5B21" w:rsidRPr="00A07126" w:rsidRDefault="00AA5B21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193915A7" w14:textId="77777777" w:rsidR="00AA5B21" w:rsidRPr="00A07126" w:rsidRDefault="00AA5B21" w:rsidP="000031EE">
      <w:pPr>
        <w:jc w:val="both"/>
        <w:rPr>
          <w:rFonts w:ascii="Cambria" w:hAnsi="Cambria" w:cstheme="minorHAnsi"/>
          <w:sz w:val="24"/>
          <w:szCs w:val="24"/>
        </w:rPr>
      </w:pPr>
    </w:p>
    <w:p w14:paraId="3059A983" w14:textId="6A0A49B2" w:rsidR="00C64865" w:rsidRPr="00A07126" w:rsidRDefault="00C64865" w:rsidP="00963C87">
      <w:pPr>
        <w:ind w:left="3600" w:firstLine="720"/>
        <w:jc w:val="both"/>
        <w:rPr>
          <w:rFonts w:ascii="Cambria" w:hAnsi="Cambria" w:cstheme="minorHAnsi"/>
          <w:sz w:val="24"/>
          <w:szCs w:val="24"/>
        </w:rPr>
      </w:pPr>
      <w:r w:rsidRPr="00A07126">
        <w:rPr>
          <w:rFonts w:ascii="Cambria" w:hAnsi="Cambria" w:cstheme="minorHAnsi"/>
          <w:sz w:val="24"/>
          <w:szCs w:val="24"/>
        </w:rPr>
        <w:t>GORENJE ZAGREB d.o.o., Zagreb, po pun:</w:t>
      </w:r>
    </w:p>
    <w:sectPr w:rsidR="00C64865" w:rsidRPr="00A07126" w:rsidSect="00E517DD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07AEB" w14:textId="77777777" w:rsidR="00715C96" w:rsidRDefault="00715C96" w:rsidP="001865C2">
      <w:r>
        <w:separator/>
      </w:r>
    </w:p>
  </w:endnote>
  <w:endnote w:type="continuationSeparator" w:id="0">
    <w:p w14:paraId="481BA9A9" w14:textId="77777777" w:rsidR="00715C96" w:rsidRDefault="00715C96" w:rsidP="0018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6528378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332B18" w14:textId="77777777" w:rsidR="00ED3905" w:rsidRPr="008D249F" w:rsidRDefault="00ED3905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249F">
              <w:rPr>
                <w:rFonts w:ascii="Arial" w:hAnsi="Arial" w:cs="Arial"/>
                <w:sz w:val="18"/>
                <w:szCs w:val="18"/>
              </w:rPr>
              <w:t xml:space="preserve">Stranica </w:t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50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D249F">
              <w:rPr>
                <w:rFonts w:ascii="Arial" w:hAnsi="Arial" w:cs="Arial"/>
                <w:sz w:val="18"/>
                <w:szCs w:val="18"/>
              </w:rPr>
              <w:t xml:space="preserve"> od </w:t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50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16</w:t>
            </w:r>
            <w:r w:rsidRPr="008D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090114" w14:textId="77777777" w:rsidR="00ED3905" w:rsidRPr="008D249F" w:rsidRDefault="00ED3905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7929373"/>
      <w:docPartObj>
        <w:docPartGallery w:val="Page Numbers (Bottom of Page)"/>
        <w:docPartUnique/>
      </w:docPartObj>
    </w:sdtPr>
    <w:sdtEndPr/>
    <w:sdtContent>
      <w:sdt>
        <w:sdtPr>
          <w:id w:val="1694653789"/>
          <w:docPartObj>
            <w:docPartGallery w:val="Page Numbers (Top of Page)"/>
            <w:docPartUnique/>
          </w:docPartObj>
        </w:sdtPr>
        <w:sdtEndPr/>
        <w:sdtContent>
          <w:p w14:paraId="0817E936" w14:textId="77777777" w:rsidR="00ED3905" w:rsidRDefault="00ED3905">
            <w:pPr>
              <w:pStyle w:val="Footer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50C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50C0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5A5ECA" w14:textId="77777777" w:rsidR="00ED3905" w:rsidRPr="00C0435D" w:rsidRDefault="00ED3905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20929707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662671726"/>
          <w:docPartObj>
            <w:docPartGallery w:val="Page Numbers (Top of Page)"/>
            <w:docPartUnique/>
          </w:docPartObj>
        </w:sdtPr>
        <w:sdtEndPr/>
        <w:sdtContent>
          <w:p w14:paraId="6C858A59" w14:textId="77777777" w:rsidR="00ED3905" w:rsidRPr="00127318" w:rsidRDefault="00ED3905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7318">
              <w:rPr>
                <w:rFonts w:ascii="Arial" w:hAnsi="Arial" w:cs="Arial"/>
                <w:sz w:val="18"/>
                <w:szCs w:val="18"/>
              </w:rPr>
              <w:t xml:space="preserve">Stranica </w:t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50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127318">
              <w:rPr>
                <w:rFonts w:ascii="Arial" w:hAnsi="Arial" w:cs="Arial"/>
                <w:sz w:val="18"/>
                <w:szCs w:val="18"/>
              </w:rPr>
              <w:t xml:space="preserve"> od </w:t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50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16</w:t>
            </w:r>
            <w:r w:rsidRPr="0012731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A19717D" w14:textId="77777777" w:rsidR="00ED3905" w:rsidRDefault="00ED3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D9994" w14:textId="77777777" w:rsidR="00715C96" w:rsidRDefault="00715C96" w:rsidP="001865C2">
      <w:r>
        <w:separator/>
      </w:r>
    </w:p>
  </w:footnote>
  <w:footnote w:type="continuationSeparator" w:id="0">
    <w:p w14:paraId="6B7025C2" w14:textId="77777777" w:rsidR="00715C96" w:rsidRDefault="00715C96" w:rsidP="00186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6BAF9" w14:textId="77777777" w:rsidR="00ED3905" w:rsidRPr="00963C87" w:rsidRDefault="00ED3905" w:rsidP="006F023A">
    <w:pPr>
      <w:pStyle w:val="Header"/>
      <w:rPr>
        <w:rFonts w:asciiTheme="majorHAnsi" w:hAnsiTheme="majorHAnsi" w:cs="Arial"/>
        <w:sz w:val="24"/>
        <w:szCs w:val="24"/>
        <w:lang w:val="en-GB"/>
      </w:rPr>
    </w:pPr>
    <w:r w:rsidRPr="00963C87">
      <w:rPr>
        <w:rFonts w:asciiTheme="majorHAnsi" w:hAnsiTheme="majorHAnsi" w:cs="Arial"/>
        <w:sz w:val="24"/>
        <w:szCs w:val="24"/>
        <w:lang w:val="en-GB"/>
      </w:rPr>
      <w:t>ODVJETNICA KRISTINA CEZNER BUJAN</w:t>
    </w:r>
  </w:p>
  <w:p w14:paraId="016FCD3C" w14:textId="77777777" w:rsidR="00ED3905" w:rsidRPr="00963C87" w:rsidRDefault="00ED3905" w:rsidP="006F023A">
    <w:pPr>
      <w:pStyle w:val="Header"/>
      <w:rPr>
        <w:rFonts w:asciiTheme="majorHAnsi" w:hAnsiTheme="majorHAnsi" w:cs="Arial"/>
        <w:sz w:val="24"/>
        <w:szCs w:val="24"/>
        <w:lang w:val="en-GB"/>
      </w:rPr>
    </w:pPr>
    <w:r w:rsidRPr="00963C87">
      <w:rPr>
        <w:rFonts w:asciiTheme="majorHAnsi" w:hAnsiTheme="majorHAnsi" w:cs="Arial"/>
        <w:sz w:val="24"/>
        <w:szCs w:val="24"/>
        <w:lang w:val="en-GB"/>
      </w:rPr>
      <w:t>10 000 Z A G R E B, Gradišćanska 30</w:t>
    </w:r>
  </w:p>
  <w:p w14:paraId="3921240E" w14:textId="77777777" w:rsidR="00ED3905" w:rsidRPr="00963C87" w:rsidRDefault="00ED3905" w:rsidP="006F023A">
    <w:pPr>
      <w:pStyle w:val="Header"/>
      <w:rPr>
        <w:rFonts w:asciiTheme="majorHAnsi" w:hAnsiTheme="majorHAnsi" w:cs="Arial"/>
        <w:sz w:val="24"/>
        <w:szCs w:val="24"/>
        <w:lang w:val="en-GB"/>
      </w:rPr>
    </w:pPr>
    <w:r w:rsidRPr="00963C87">
      <w:rPr>
        <w:rFonts w:asciiTheme="majorHAnsi" w:hAnsiTheme="majorHAnsi" w:cs="Arial"/>
        <w:sz w:val="24"/>
        <w:szCs w:val="24"/>
        <w:lang w:val="en-GB"/>
      </w:rPr>
      <w:t>Tel: 01 7799 853, Mob: 098 41 59 58</w:t>
    </w:r>
  </w:p>
  <w:p w14:paraId="4770FBD6" w14:textId="77777777" w:rsidR="00ED3905" w:rsidRPr="00963C87" w:rsidRDefault="00ED3905" w:rsidP="006F023A">
    <w:pPr>
      <w:pStyle w:val="Header"/>
      <w:rPr>
        <w:rFonts w:asciiTheme="majorHAnsi" w:hAnsiTheme="majorHAnsi" w:cs="Arial"/>
        <w:sz w:val="24"/>
        <w:szCs w:val="24"/>
      </w:rPr>
    </w:pPr>
    <w:r w:rsidRPr="00963C87">
      <w:rPr>
        <w:rFonts w:asciiTheme="majorHAnsi" w:hAnsiTheme="majorHAnsi" w:cs="Arial"/>
        <w:sz w:val="24"/>
        <w:szCs w:val="24"/>
        <w:lang w:val="en-GB"/>
      </w:rPr>
      <w:t>E.mail: kristina.cezner@zg.t-com.hr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B1B0D"/>
    <w:multiLevelType w:val="hybridMultilevel"/>
    <w:tmpl w:val="3032363A"/>
    <w:lvl w:ilvl="0" w:tplc="47D08CC0">
      <w:start w:val="10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59F5BEC"/>
    <w:multiLevelType w:val="hybridMultilevel"/>
    <w:tmpl w:val="BA18A3F8"/>
    <w:lvl w:ilvl="0" w:tplc="AEACA5B0">
      <w:start w:val="10"/>
      <w:numFmt w:val="bullet"/>
      <w:lvlText w:val="-"/>
      <w:lvlJc w:val="left"/>
      <w:pPr>
        <w:ind w:left="1800" w:hanging="360"/>
      </w:pPr>
      <w:rPr>
        <w:rFonts w:ascii="Tahoma" w:eastAsiaTheme="minorHAns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64D6D77"/>
    <w:multiLevelType w:val="hybridMultilevel"/>
    <w:tmpl w:val="A448CA52"/>
    <w:lvl w:ilvl="0" w:tplc="645477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16DDB"/>
    <w:multiLevelType w:val="hybridMultilevel"/>
    <w:tmpl w:val="279C0DC6"/>
    <w:lvl w:ilvl="0" w:tplc="E558EE9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0BBD"/>
    <w:multiLevelType w:val="hybridMultilevel"/>
    <w:tmpl w:val="1D965B68"/>
    <w:lvl w:ilvl="0" w:tplc="E73A35A4">
      <w:start w:val="10"/>
      <w:numFmt w:val="bullet"/>
      <w:lvlText w:val="-"/>
      <w:lvlJc w:val="left"/>
      <w:pPr>
        <w:ind w:left="205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5" w15:restartNumberingAfterBreak="0">
    <w:nsid w:val="147C154F"/>
    <w:multiLevelType w:val="hybridMultilevel"/>
    <w:tmpl w:val="2564E0EE"/>
    <w:lvl w:ilvl="0" w:tplc="4472343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3E5F"/>
    <w:multiLevelType w:val="hybridMultilevel"/>
    <w:tmpl w:val="7F66C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65611"/>
    <w:multiLevelType w:val="hybridMultilevel"/>
    <w:tmpl w:val="FBFCA2BA"/>
    <w:lvl w:ilvl="0" w:tplc="6B505DD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D5A76"/>
    <w:multiLevelType w:val="hybridMultilevel"/>
    <w:tmpl w:val="431E3930"/>
    <w:lvl w:ilvl="0" w:tplc="C64CDC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8429F"/>
    <w:multiLevelType w:val="hybridMultilevel"/>
    <w:tmpl w:val="ADD8D1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30EC4"/>
    <w:multiLevelType w:val="hybridMultilevel"/>
    <w:tmpl w:val="590CB4DA"/>
    <w:lvl w:ilvl="0" w:tplc="BFB062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81B2C"/>
    <w:multiLevelType w:val="hybridMultilevel"/>
    <w:tmpl w:val="20F6CF24"/>
    <w:lvl w:ilvl="0" w:tplc="F18C2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37BC1"/>
    <w:multiLevelType w:val="hybridMultilevel"/>
    <w:tmpl w:val="D48229F4"/>
    <w:lvl w:ilvl="0" w:tplc="57EA38DC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F74361"/>
    <w:multiLevelType w:val="hybridMultilevel"/>
    <w:tmpl w:val="0FA47D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676AA"/>
    <w:multiLevelType w:val="hybridMultilevel"/>
    <w:tmpl w:val="5654252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C4BC9"/>
    <w:multiLevelType w:val="hybridMultilevel"/>
    <w:tmpl w:val="48A8D4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D79E5"/>
    <w:multiLevelType w:val="hybridMultilevel"/>
    <w:tmpl w:val="584A8AB4"/>
    <w:lvl w:ilvl="0" w:tplc="82C2D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943EA"/>
    <w:multiLevelType w:val="hybridMultilevel"/>
    <w:tmpl w:val="1C18039E"/>
    <w:lvl w:ilvl="0" w:tplc="21C61454">
      <w:start w:val="10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77374BB0"/>
    <w:multiLevelType w:val="hybridMultilevel"/>
    <w:tmpl w:val="8B8CF3DE"/>
    <w:lvl w:ilvl="0" w:tplc="AD2E4FC4">
      <w:start w:val="10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EF4E28"/>
    <w:multiLevelType w:val="hybridMultilevel"/>
    <w:tmpl w:val="CC266232"/>
    <w:lvl w:ilvl="0" w:tplc="BADC350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02D44"/>
    <w:multiLevelType w:val="hybridMultilevel"/>
    <w:tmpl w:val="4F88ADE8"/>
    <w:lvl w:ilvl="0" w:tplc="90BA9EB0">
      <w:start w:val="42"/>
      <w:numFmt w:val="bullet"/>
      <w:lvlText w:val="-"/>
      <w:lvlJc w:val="left"/>
      <w:pPr>
        <w:ind w:left="1800" w:hanging="360"/>
      </w:pPr>
      <w:rPr>
        <w:rFonts w:ascii="Tahoma" w:eastAsiaTheme="minorHAnsi" w:hAnsi="Tahoma" w:cs="Tahoma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E73645B"/>
    <w:multiLevelType w:val="hybridMultilevel"/>
    <w:tmpl w:val="FFD09C3E"/>
    <w:lvl w:ilvl="0" w:tplc="77FC719C">
      <w:start w:val="10"/>
      <w:numFmt w:val="bullet"/>
      <w:lvlText w:val="-"/>
      <w:lvlJc w:val="left"/>
      <w:pPr>
        <w:ind w:left="205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2" w15:restartNumberingAfterBreak="0">
    <w:nsid w:val="7EBC513E"/>
    <w:multiLevelType w:val="hybridMultilevel"/>
    <w:tmpl w:val="9C5ABF80"/>
    <w:lvl w:ilvl="0" w:tplc="F6E8B600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D13A3"/>
    <w:multiLevelType w:val="hybridMultilevel"/>
    <w:tmpl w:val="99E21F40"/>
    <w:lvl w:ilvl="0" w:tplc="DACEC46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703F5"/>
    <w:multiLevelType w:val="hybridMultilevel"/>
    <w:tmpl w:val="264214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"/>
  </w:num>
  <w:num w:numId="4">
    <w:abstractNumId w:val="18"/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22"/>
  </w:num>
  <w:num w:numId="10">
    <w:abstractNumId w:val="16"/>
  </w:num>
  <w:num w:numId="11">
    <w:abstractNumId w:val="4"/>
  </w:num>
  <w:num w:numId="12">
    <w:abstractNumId w:val="21"/>
  </w:num>
  <w:num w:numId="13">
    <w:abstractNumId w:val="13"/>
  </w:num>
  <w:num w:numId="14">
    <w:abstractNumId w:val="6"/>
  </w:num>
  <w:num w:numId="15">
    <w:abstractNumId w:val="9"/>
  </w:num>
  <w:num w:numId="16">
    <w:abstractNumId w:val="12"/>
  </w:num>
  <w:num w:numId="17">
    <w:abstractNumId w:val="8"/>
  </w:num>
  <w:num w:numId="18">
    <w:abstractNumId w:val="3"/>
  </w:num>
  <w:num w:numId="19">
    <w:abstractNumId w:val="11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4"/>
  </w:num>
  <w:num w:numId="23">
    <w:abstractNumId w:val="10"/>
  </w:num>
  <w:num w:numId="24">
    <w:abstractNumId w:val="14"/>
  </w:num>
  <w:num w:numId="25">
    <w:abstractNumId w:val="19"/>
  </w:num>
  <w:num w:numId="26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hyphenationZone w:val="425"/>
  <w:evenAndOddHeaders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5C2"/>
    <w:rsid w:val="00002232"/>
    <w:rsid w:val="000022BA"/>
    <w:rsid w:val="000024F8"/>
    <w:rsid w:val="000031EE"/>
    <w:rsid w:val="000036D2"/>
    <w:rsid w:val="00005130"/>
    <w:rsid w:val="00005773"/>
    <w:rsid w:val="00010365"/>
    <w:rsid w:val="000132E1"/>
    <w:rsid w:val="00015C66"/>
    <w:rsid w:val="00017668"/>
    <w:rsid w:val="000178EA"/>
    <w:rsid w:val="00020D53"/>
    <w:rsid w:val="00020E1D"/>
    <w:rsid w:val="0002286B"/>
    <w:rsid w:val="0002453A"/>
    <w:rsid w:val="00025768"/>
    <w:rsid w:val="000271A2"/>
    <w:rsid w:val="00027A21"/>
    <w:rsid w:val="0003412C"/>
    <w:rsid w:val="000361DF"/>
    <w:rsid w:val="00037EAF"/>
    <w:rsid w:val="000400FC"/>
    <w:rsid w:val="00041F19"/>
    <w:rsid w:val="00042701"/>
    <w:rsid w:val="00042B6D"/>
    <w:rsid w:val="00043EFC"/>
    <w:rsid w:val="0004539C"/>
    <w:rsid w:val="0004554F"/>
    <w:rsid w:val="00046A60"/>
    <w:rsid w:val="00046DE1"/>
    <w:rsid w:val="00047E72"/>
    <w:rsid w:val="00050818"/>
    <w:rsid w:val="000542FD"/>
    <w:rsid w:val="0005586E"/>
    <w:rsid w:val="00055B26"/>
    <w:rsid w:val="00056ABE"/>
    <w:rsid w:val="00057861"/>
    <w:rsid w:val="000578DF"/>
    <w:rsid w:val="00060932"/>
    <w:rsid w:val="00060ED9"/>
    <w:rsid w:val="00061AFD"/>
    <w:rsid w:val="000623E5"/>
    <w:rsid w:val="00062D53"/>
    <w:rsid w:val="00062FE3"/>
    <w:rsid w:val="00064F08"/>
    <w:rsid w:val="00065E4C"/>
    <w:rsid w:val="00065FFF"/>
    <w:rsid w:val="000660BE"/>
    <w:rsid w:val="000664B9"/>
    <w:rsid w:val="000703E0"/>
    <w:rsid w:val="000766C1"/>
    <w:rsid w:val="00076F5D"/>
    <w:rsid w:val="00077A82"/>
    <w:rsid w:val="00083091"/>
    <w:rsid w:val="0008333C"/>
    <w:rsid w:val="00083A6B"/>
    <w:rsid w:val="00084522"/>
    <w:rsid w:val="00085F05"/>
    <w:rsid w:val="00086AD8"/>
    <w:rsid w:val="00086B6A"/>
    <w:rsid w:val="00091565"/>
    <w:rsid w:val="000925B3"/>
    <w:rsid w:val="00094D61"/>
    <w:rsid w:val="000958EC"/>
    <w:rsid w:val="00096E37"/>
    <w:rsid w:val="000973D8"/>
    <w:rsid w:val="000A0BAD"/>
    <w:rsid w:val="000A1CD7"/>
    <w:rsid w:val="000A1D5E"/>
    <w:rsid w:val="000A3278"/>
    <w:rsid w:val="000A5123"/>
    <w:rsid w:val="000A5DE4"/>
    <w:rsid w:val="000A5F90"/>
    <w:rsid w:val="000A61F6"/>
    <w:rsid w:val="000A62B2"/>
    <w:rsid w:val="000A77A7"/>
    <w:rsid w:val="000B0833"/>
    <w:rsid w:val="000B0921"/>
    <w:rsid w:val="000B096E"/>
    <w:rsid w:val="000B1C5F"/>
    <w:rsid w:val="000B21C4"/>
    <w:rsid w:val="000B48B8"/>
    <w:rsid w:val="000B4F14"/>
    <w:rsid w:val="000B591E"/>
    <w:rsid w:val="000B69CA"/>
    <w:rsid w:val="000C1A19"/>
    <w:rsid w:val="000C2348"/>
    <w:rsid w:val="000C4364"/>
    <w:rsid w:val="000C4641"/>
    <w:rsid w:val="000C4ADE"/>
    <w:rsid w:val="000C515B"/>
    <w:rsid w:val="000C5C2D"/>
    <w:rsid w:val="000D26AA"/>
    <w:rsid w:val="000D27B5"/>
    <w:rsid w:val="000D2F59"/>
    <w:rsid w:val="000D344C"/>
    <w:rsid w:val="000D34AB"/>
    <w:rsid w:val="000D52CC"/>
    <w:rsid w:val="000D5327"/>
    <w:rsid w:val="000D5641"/>
    <w:rsid w:val="000D7367"/>
    <w:rsid w:val="000E0225"/>
    <w:rsid w:val="000E0335"/>
    <w:rsid w:val="000E0B05"/>
    <w:rsid w:val="000E0BC3"/>
    <w:rsid w:val="000E1A9D"/>
    <w:rsid w:val="000E26D5"/>
    <w:rsid w:val="000E5C74"/>
    <w:rsid w:val="000E64CC"/>
    <w:rsid w:val="000E6694"/>
    <w:rsid w:val="000E6744"/>
    <w:rsid w:val="000E7EAE"/>
    <w:rsid w:val="000F0134"/>
    <w:rsid w:val="000F0741"/>
    <w:rsid w:val="000F1924"/>
    <w:rsid w:val="000F1FA2"/>
    <w:rsid w:val="000F4FAE"/>
    <w:rsid w:val="000F662F"/>
    <w:rsid w:val="000F72B8"/>
    <w:rsid w:val="000F7EB2"/>
    <w:rsid w:val="0010020A"/>
    <w:rsid w:val="00104D9A"/>
    <w:rsid w:val="00105935"/>
    <w:rsid w:val="001063F3"/>
    <w:rsid w:val="001067BA"/>
    <w:rsid w:val="00106EE4"/>
    <w:rsid w:val="00107E63"/>
    <w:rsid w:val="00110CA3"/>
    <w:rsid w:val="00110F2A"/>
    <w:rsid w:val="00111071"/>
    <w:rsid w:val="0011120B"/>
    <w:rsid w:val="0011184A"/>
    <w:rsid w:val="0011332C"/>
    <w:rsid w:val="00121ABB"/>
    <w:rsid w:val="00121C8D"/>
    <w:rsid w:val="0012207F"/>
    <w:rsid w:val="001224F4"/>
    <w:rsid w:val="001249C4"/>
    <w:rsid w:val="00125BED"/>
    <w:rsid w:val="00127318"/>
    <w:rsid w:val="001279F0"/>
    <w:rsid w:val="001324D9"/>
    <w:rsid w:val="00134423"/>
    <w:rsid w:val="0013685B"/>
    <w:rsid w:val="00136E6B"/>
    <w:rsid w:val="00137156"/>
    <w:rsid w:val="001376AC"/>
    <w:rsid w:val="00140265"/>
    <w:rsid w:val="0014065C"/>
    <w:rsid w:val="0014177D"/>
    <w:rsid w:val="00143C75"/>
    <w:rsid w:val="001443DB"/>
    <w:rsid w:val="00146F49"/>
    <w:rsid w:val="001475C5"/>
    <w:rsid w:val="00152228"/>
    <w:rsid w:val="00154A97"/>
    <w:rsid w:val="00156893"/>
    <w:rsid w:val="00160F0C"/>
    <w:rsid w:val="001619A1"/>
    <w:rsid w:val="001619B3"/>
    <w:rsid w:val="00166D26"/>
    <w:rsid w:val="001671C8"/>
    <w:rsid w:val="00170D11"/>
    <w:rsid w:val="00171F72"/>
    <w:rsid w:val="0017257D"/>
    <w:rsid w:val="00172F1B"/>
    <w:rsid w:val="00176334"/>
    <w:rsid w:val="001763E4"/>
    <w:rsid w:val="0018070F"/>
    <w:rsid w:val="00180E49"/>
    <w:rsid w:val="0018146F"/>
    <w:rsid w:val="00181603"/>
    <w:rsid w:val="00182676"/>
    <w:rsid w:val="00182E12"/>
    <w:rsid w:val="001835E6"/>
    <w:rsid w:val="00184547"/>
    <w:rsid w:val="00184799"/>
    <w:rsid w:val="00185237"/>
    <w:rsid w:val="001865C2"/>
    <w:rsid w:val="0018703A"/>
    <w:rsid w:val="0019054F"/>
    <w:rsid w:val="00191968"/>
    <w:rsid w:val="00191A15"/>
    <w:rsid w:val="00194617"/>
    <w:rsid w:val="0019588E"/>
    <w:rsid w:val="00195CAB"/>
    <w:rsid w:val="001A01AB"/>
    <w:rsid w:val="001A2E47"/>
    <w:rsid w:val="001A3381"/>
    <w:rsid w:val="001A3EBF"/>
    <w:rsid w:val="001A3FF5"/>
    <w:rsid w:val="001A4F0B"/>
    <w:rsid w:val="001A67DA"/>
    <w:rsid w:val="001B186F"/>
    <w:rsid w:val="001B31AB"/>
    <w:rsid w:val="001B4894"/>
    <w:rsid w:val="001B5D84"/>
    <w:rsid w:val="001B74CF"/>
    <w:rsid w:val="001B76D1"/>
    <w:rsid w:val="001C0283"/>
    <w:rsid w:val="001C1FD7"/>
    <w:rsid w:val="001C2746"/>
    <w:rsid w:val="001C2E86"/>
    <w:rsid w:val="001C402F"/>
    <w:rsid w:val="001C423F"/>
    <w:rsid w:val="001C5357"/>
    <w:rsid w:val="001C550A"/>
    <w:rsid w:val="001C6957"/>
    <w:rsid w:val="001D1239"/>
    <w:rsid w:val="001D1302"/>
    <w:rsid w:val="001D2F26"/>
    <w:rsid w:val="001D32C2"/>
    <w:rsid w:val="001D45A3"/>
    <w:rsid w:val="001D540F"/>
    <w:rsid w:val="001D5450"/>
    <w:rsid w:val="001D5A12"/>
    <w:rsid w:val="001D6D23"/>
    <w:rsid w:val="001E1A14"/>
    <w:rsid w:val="001E3283"/>
    <w:rsid w:val="001E3F41"/>
    <w:rsid w:val="001E47B9"/>
    <w:rsid w:val="001E5C66"/>
    <w:rsid w:val="001F1572"/>
    <w:rsid w:val="001F19F2"/>
    <w:rsid w:val="001F1CC6"/>
    <w:rsid w:val="001F1E5C"/>
    <w:rsid w:val="001F2918"/>
    <w:rsid w:val="001F34C7"/>
    <w:rsid w:val="001F3B03"/>
    <w:rsid w:val="001F3D62"/>
    <w:rsid w:val="001F4C45"/>
    <w:rsid w:val="001F4FBA"/>
    <w:rsid w:val="001F7068"/>
    <w:rsid w:val="00200AE1"/>
    <w:rsid w:val="002019D1"/>
    <w:rsid w:val="00203CE3"/>
    <w:rsid w:val="00203D45"/>
    <w:rsid w:val="00204086"/>
    <w:rsid w:val="00204110"/>
    <w:rsid w:val="002044FE"/>
    <w:rsid w:val="00206126"/>
    <w:rsid w:val="0021270A"/>
    <w:rsid w:val="002137D4"/>
    <w:rsid w:val="00215477"/>
    <w:rsid w:val="00217D56"/>
    <w:rsid w:val="00220A05"/>
    <w:rsid w:val="00222542"/>
    <w:rsid w:val="00222E3D"/>
    <w:rsid w:val="00222EEF"/>
    <w:rsid w:val="002262B0"/>
    <w:rsid w:val="00227226"/>
    <w:rsid w:val="002310F0"/>
    <w:rsid w:val="00231925"/>
    <w:rsid w:val="00231D3F"/>
    <w:rsid w:val="002339AE"/>
    <w:rsid w:val="002351A5"/>
    <w:rsid w:val="00236534"/>
    <w:rsid w:val="0024157D"/>
    <w:rsid w:val="00242378"/>
    <w:rsid w:val="00242C84"/>
    <w:rsid w:val="002449E3"/>
    <w:rsid w:val="002471D7"/>
    <w:rsid w:val="00250CB1"/>
    <w:rsid w:val="00250DE9"/>
    <w:rsid w:val="002518AA"/>
    <w:rsid w:val="00251907"/>
    <w:rsid w:val="00251DFE"/>
    <w:rsid w:val="002529F9"/>
    <w:rsid w:val="00253F18"/>
    <w:rsid w:val="0025451F"/>
    <w:rsid w:val="00255903"/>
    <w:rsid w:val="00256CAC"/>
    <w:rsid w:val="00256D23"/>
    <w:rsid w:val="002573C2"/>
    <w:rsid w:val="00257797"/>
    <w:rsid w:val="002578DA"/>
    <w:rsid w:val="00257A2A"/>
    <w:rsid w:val="00257ED1"/>
    <w:rsid w:val="0026027F"/>
    <w:rsid w:val="00260E92"/>
    <w:rsid w:val="00260FC5"/>
    <w:rsid w:val="002619D9"/>
    <w:rsid w:val="00262FA1"/>
    <w:rsid w:val="00263953"/>
    <w:rsid w:val="00263B2A"/>
    <w:rsid w:val="00267CB5"/>
    <w:rsid w:val="002708E1"/>
    <w:rsid w:val="00271A70"/>
    <w:rsid w:val="00271E56"/>
    <w:rsid w:val="002735EB"/>
    <w:rsid w:val="00275591"/>
    <w:rsid w:val="00276896"/>
    <w:rsid w:val="00276FCA"/>
    <w:rsid w:val="00277345"/>
    <w:rsid w:val="002773BA"/>
    <w:rsid w:val="00277A73"/>
    <w:rsid w:val="00280F85"/>
    <w:rsid w:val="00282AC2"/>
    <w:rsid w:val="00283B45"/>
    <w:rsid w:val="00283EB3"/>
    <w:rsid w:val="0028489F"/>
    <w:rsid w:val="00284E8B"/>
    <w:rsid w:val="002850A0"/>
    <w:rsid w:val="002854C5"/>
    <w:rsid w:val="002865C8"/>
    <w:rsid w:val="00291478"/>
    <w:rsid w:val="00291E34"/>
    <w:rsid w:val="00293611"/>
    <w:rsid w:val="00294E22"/>
    <w:rsid w:val="00295694"/>
    <w:rsid w:val="00295EB1"/>
    <w:rsid w:val="002968A8"/>
    <w:rsid w:val="00297F63"/>
    <w:rsid w:val="002A03C0"/>
    <w:rsid w:val="002A1826"/>
    <w:rsid w:val="002A36C5"/>
    <w:rsid w:val="002A3D69"/>
    <w:rsid w:val="002A3E41"/>
    <w:rsid w:val="002A50C0"/>
    <w:rsid w:val="002A6DB8"/>
    <w:rsid w:val="002B311B"/>
    <w:rsid w:val="002B3B4A"/>
    <w:rsid w:val="002B4A86"/>
    <w:rsid w:val="002B5300"/>
    <w:rsid w:val="002B580C"/>
    <w:rsid w:val="002B6D1B"/>
    <w:rsid w:val="002C1F91"/>
    <w:rsid w:val="002C235B"/>
    <w:rsid w:val="002C460C"/>
    <w:rsid w:val="002C54F5"/>
    <w:rsid w:val="002C5CB9"/>
    <w:rsid w:val="002C6AC7"/>
    <w:rsid w:val="002C7331"/>
    <w:rsid w:val="002C76ED"/>
    <w:rsid w:val="002D2622"/>
    <w:rsid w:val="002D50CE"/>
    <w:rsid w:val="002D5F4F"/>
    <w:rsid w:val="002D7699"/>
    <w:rsid w:val="002D78D7"/>
    <w:rsid w:val="002E0514"/>
    <w:rsid w:val="002E2838"/>
    <w:rsid w:val="002E2A64"/>
    <w:rsid w:val="002E2DBC"/>
    <w:rsid w:val="002E3025"/>
    <w:rsid w:val="002E367C"/>
    <w:rsid w:val="002E4221"/>
    <w:rsid w:val="002E4AC7"/>
    <w:rsid w:val="002E4C3B"/>
    <w:rsid w:val="002E5FBF"/>
    <w:rsid w:val="002E62B0"/>
    <w:rsid w:val="002E7DC8"/>
    <w:rsid w:val="002F13F0"/>
    <w:rsid w:val="002F21BC"/>
    <w:rsid w:val="002F2797"/>
    <w:rsid w:val="002F3E02"/>
    <w:rsid w:val="002F42A6"/>
    <w:rsid w:val="002F6CD7"/>
    <w:rsid w:val="002F72FD"/>
    <w:rsid w:val="002F7610"/>
    <w:rsid w:val="002F77A2"/>
    <w:rsid w:val="002F78E1"/>
    <w:rsid w:val="00303660"/>
    <w:rsid w:val="00304A6C"/>
    <w:rsid w:val="00304A7F"/>
    <w:rsid w:val="003050B3"/>
    <w:rsid w:val="003145AF"/>
    <w:rsid w:val="00314EDF"/>
    <w:rsid w:val="00315159"/>
    <w:rsid w:val="00315A25"/>
    <w:rsid w:val="00317A3D"/>
    <w:rsid w:val="003209A6"/>
    <w:rsid w:val="0032232E"/>
    <w:rsid w:val="00322A63"/>
    <w:rsid w:val="00322FF6"/>
    <w:rsid w:val="003238E8"/>
    <w:rsid w:val="00323FBB"/>
    <w:rsid w:val="00324D56"/>
    <w:rsid w:val="00324E77"/>
    <w:rsid w:val="003250A0"/>
    <w:rsid w:val="003254B7"/>
    <w:rsid w:val="00325FC6"/>
    <w:rsid w:val="00327185"/>
    <w:rsid w:val="00327493"/>
    <w:rsid w:val="003279DD"/>
    <w:rsid w:val="00327CFD"/>
    <w:rsid w:val="003300F5"/>
    <w:rsid w:val="00332629"/>
    <w:rsid w:val="00332855"/>
    <w:rsid w:val="00333992"/>
    <w:rsid w:val="00334C1F"/>
    <w:rsid w:val="00340286"/>
    <w:rsid w:val="003421C6"/>
    <w:rsid w:val="00342B08"/>
    <w:rsid w:val="003433F9"/>
    <w:rsid w:val="0034568D"/>
    <w:rsid w:val="003463FC"/>
    <w:rsid w:val="00347263"/>
    <w:rsid w:val="00347342"/>
    <w:rsid w:val="00347C97"/>
    <w:rsid w:val="0035015B"/>
    <w:rsid w:val="003512BE"/>
    <w:rsid w:val="00351665"/>
    <w:rsid w:val="00351BAE"/>
    <w:rsid w:val="003523FA"/>
    <w:rsid w:val="003527E1"/>
    <w:rsid w:val="00354B61"/>
    <w:rsid w:val="00355E58"/>
    <w:rsid w:val="00356DCF"/>
    <w:rsid w:val="003601F7"/>
    <w:rsid w:val="00360A60"/>
    <w:rsid w:val="003627E1"/>
    <w:rsid w:val="00363DA0"/>
    <w:rsid w:val="00364B92"/>
    <w:rsid w:val="00370F79"/>
    <w:rsid w:val="00372A4C"/>
    <w:rsid w:val="00372B53"/>
    <w:rsid w:val="00373DCF"/>
    <w:rsid w:val="00376283"/>
    <w:rsid w:val="003777B1"/>
    <w:rsid w:val="00381C49"/>
    <w:rsid w:val="003825D3"/>
    <w:rsid w:val="00384B27"/>
    <w:rsid w:val="00384C37"/>
    <w:rsid w:val="00384FA3"/>
    <w:rsid w:val="00385563"/>
    <w:rsid w:val="003855EE"/>
    <w:rsid w:val="0038697A"/>
    <w:rsid w:val="00392A22"/>
    <w:rsid w:val="00393D24"/>
    <w:rsid w:val="003949C1"/>
    <w:rsid w:val="00394A3B"/>
    <w:rsid w:val="00395EC9"/>
    <w:rsid w:val="0039605A"/>
    <w:rsid w:val="003A07E2"/>
    <w:rsid w:val="003A2AA1"/>
    <w:rsid w:val="003A2ECD"/>
    <w:rsid w:val="003A6C70"/>
    <w:rsid w:val="003A774B"/>
    <w:rsid w:val="003B1AC6"/>
    <w:rsid w:val="003B3038"/>
    <w:rsid w:val="003B4FF0"/>
    <w:rsid w:val="003B541F"/>
    <w:rsid w:val="003B66D2"/>
    <w:rsid w:val="003C09AF"/>
    <w:rsid w:val="003C1C1B"/>
    <w:rsid w:val="003C1D3A"/>
    <w:rsid w:val="003C1EDB"/>
    <w:rsid w:val="003C27A8"/>
    <w:rsid w:val="003C3D24"/>
    <w:rsid w:val="003C5217"/>
    <w:rsid w:val="003D1EBB"/>
    <w:rsid w:val="003D2237"/>
    <w:rsid w:val="003D2793"/>
    <w:rsid w:val="003D2ABB"/>
    <w:rsid w:val="003D2EAF"/>
    <w:rsid w:val="003D3FE7"/>
    <w:rsid w:val="003D467A"/>
    <w:rsid w:val="003D5200"/>
    <w:rsid w:val="003D5FE7"/>
    <w:rsid w:val="003D600F"/>
    <w:rsid w:val="003E00A2"/>
    <w:rsid w:val="003E00AC"/>
    <w:rsid w:val="003E23CD"/>
    <w:rsid w:val="003E2416"/>
    <w:rsid w:val="003E453E"/>
    <w:rsid w:val="003E58FF"/>
    <w:rsid w:val="003E636A"/>
    <w:rsid w:val="003E63FB"/>
    <w:rsid w:val="003E68DF"/>
    <w:rsid w:val="003E6AB1"/>
    <w:rsid w:val="003E6E80"/>
    <w:rsid w:val="003E7180"/>
    <w:rsid w:val="003E78C5"/>
    <w:rsid w:val="003E7E7E"/>
    <w:rsid w:val="003F0731"/>
    <w:rsid w:val="003F08B2"/>
    <w:rsid w:val="003F139D"/>
    <w:rsid w:val="003F5361"/>
    <w:rsid w:val="003F5EEF"/>
    <w:rsid w:val="003F70B1"/>
    <w:rsid w:val="003F7DA1"/>
    <w:rsid w:val="004004F6"/>
    <w:rsid w:val="00401829"/>
    <w:rsid w:val="004026FD"/>
    <w:rsid w:val="00404791"/>
    <w:rsid w:val="00405F24"/>
    <w:rsid w:val="0041181A"/>
    <w:rsid w:val="00411E4D"/>
    <w:rsid w:val="00413139"/>
    <w:rsid w:val="00413E8E"/>
    <w:rsid w:val="00413F3D"/>
    <w:rsid w:val="004150A9"/>
    <w:rsid w:val="00415725"/>
    <w:rsid w:val="00415D5D"/>
    <w:rsid w:val="004177E3"/>
    <w:rsid w:val="0041781D"/>
    <w:rsid w:val="00417B47"/>
    <w:rsid w:val="0042562B"/>
    <w:rsid w:val="00425995"/>
    <w:rsid w:val="00426347"/>
    <w:rsid w:val="0042698A"/>
    <w:rsid w:val="004270A0"/>
    <w:rsid w:val="00430515"/>
    <w:rsid w:val="00431CCC"/>
    <w:rsid w:val="0043511D"/>
    <w:rsid w:val="00435285"/>
    <w:rsid w:val="00436B78"/>
    <w:rsid w:val="00436F41"/>
    <w:rsid w:val="004400A1"/>
    <w:rsid w:val="004402DA"/>
    <w:rsid w:val="00442CAE"/>
    <w:rsid w:val="00446829"/>
    <w:rsid w:val="00447AE8"/>
    <w:rsid w:val="0045033F"/>
    <w:rsid w:val="00451087"/>
    <w:rsid w:val="004515DD"/>
    <w:rsid w:val="00451D3A"/>
    <w:rsid w:val="00452BB6"/>
    <w:rsid w:val="00452C7F"/>
    <w:rsid w:val="00452FD5"/>
    <w:rsid w:val="004549E4"/>
    <w:rsid w:val="0045660F"/>
    <w:rsid w:val="0045724C"/>
    <w:rsid w:val="004603C3"/>
    <w:rsid w:val="00460DC0"/>
    <w:rsid w:val="004611A1"/>
    <w:rsid w:val="00461966"/>
    <w:rsid w:val="00463517"/>
    <w:rsid w:val="0046383F"/>
    <w:rsid w:val="00465A54"/>
    <w:rsid w:val="00465F74"/>
    <w:rsid w:val="004705B2"/>
    <w:rsid w:val="00471720"/>
    <w:rsid w:val="00471B73"/>
    <w:rsid w:val="00471E72"/>
    <w:rsid w:val="00473165"/>
    <w:rsid w:val="004733AA"/>
    <w:rsid w:val="00473509"/>
    <w:rsid w:val="00475483"/>
    <w:rsid w:val="004761FA"/>
    <w:rsid w:val="00477CF9"/>
    <w:rsid w:val="0048062E"/>
    <w:rsid w:val="00480942"/>
    <w:rsid w:val="0048095B"/>
    <w:rsid w:val="0048182D"/>
    <w:rsid w:val="004826F8"/>
    <w:rsid w:val="00482978"/>
    <w:rsid w:val="0048333D"/>
    <w:rsid w:val="00484699"/>
    <w:rsid w:val="00484713"/>
    <w:rsid w:val="0048477E"/>
    <w:rsid w:val="00485F2F"/>
    <w:rsid w:val="004874EE"/>
    <w:rsid w:val="004902A6"/>
    <w:rsid w:val="00490CC2"/>
    <w:rsid w:val="00491910"/>
    <w:rsid w:val="00495156"/>
    <w:rsid w:val="004952C8"/>
    <w:rsid w:val="004971E1"/>
    <w:rsid w:val="00497DF5"/>
    <w:rsid w:val="004A1067"/>
    <w:rsid w:val="004A222A"/>
    <w:rsid w:val="004A4FAD"/>
    <w:rsid w:val="004A6CE8"/>
    <w:rsid w:val="004A6F54"/>
    <w:rsid w:val="004B1844"/>
    <w:rsid w:val="004B1D49"/>
    <w:rsid w:val="004B1F72"/>
    <w:rsid w:val="004B3DCA"/>
    <w:rsid w:val="004B5745"/>
    <w:rsid w:val="004B779A"/>
    <w:rsid w:val="004C040A"/>
    <w:rsid w:val="004C4D44"/>
    <w:rsid w:val="004C7863"/>
    <w:rsid w:val="004D15EC"/>
    <w:rsid w:val="004D7926"/>
    <w:rsid w:val="004D7DCF"/>
    <w:rsid w:val="004E0BEB"/>
    <w:rsid w:val="004E2D6C"/>
    <w:rsid w:val="004E4B49"/>
    <w:rsid w:val="004E4E0B"/>
    <w:rsid w:val="004F4E2A"/>
    <w:rsid w:val="004F51DB"/>
    <w:rsid w:val="004F6420"/>
    <w:rsid w:val="004F7E1D"/>
    <w:rsid w:val="004F7FB8"/>
    <w:rsid w:val="0050081E"/>
    <w:rsid w:val="0050232C"/>
    <w:rsid w:val="00502406"/>
    <w:rsid w:val="00503179"/>
    <w:rsid w:val="00503300"/>
    <w:rsid w:val="005046B4"/>
    <w:rsid w:val="00504AE6"/>
    <w:rsid w:val="005056D6"/>
    <w:rsid w:val="00505B5E"/>
    <w:rsid w:val="00506B5F"/>
    <w:rsid w:val="00507FA2"/>
    <w:rsid w:val="0051091B"/>
    <w:rsid w:val="00511838"/>
    <w:rsid w:val="005137E3"/>
    <w:rsid w:val="005143CD"/>
    <w:rsid w:val="00515FB8"/>
    <w:rsid w:val="00516E90"/>
    <w:rsid w:val="0051707D"/>
    <w:rsid w:val="00517A37"/>
    <w:rsid w:val="0052087A"/>
    <w:rsid w:val="0052146D"/>
    <w:rsid w:val="005217D0"/>
    <w:rsid w:val="00521819"/>
    <w:rsid w:val="0052275A"/>
    <w:rsid w:val="00522A32"/>
    <w:rsid w:val="005245BA"/>
    <w:rsid w:val="00525D81"/>
    <w:rsid w:val="00527976"/>
    <w:rsid w:val="005304AC"/>
    <w:rsid w:val="00530C23"/>
    <w:rsid w:val="005315AB"/>
    <w:rsid w:val="00531B43"/>
    <w:rsid w:val="00532784"/>
    <w:rsid w:val="00534953"/>
    <w:rsid w:val="0053546E"/>
    <w:rsid w:val="00537D48"/>
    <w:rsid w:val="005400A0"/>
    <w:rsid w:val="00541BF0"/>
    <w:rsid w:val="00544BB0"/>
    <w:rsid w:val="00545022"/>
    <w:rsid w:val="005456FD"/>
    <w:rsid w:val="00545B38"/>
    <w:rsid w:val="00547155"/>
    <w:rsid w:val="00547296"/>
    <w:rsid w:val="00551034"/>
    <w:rsid w:val="00551C84"/>
    <w:rsid w:val="005521CA"/>
    <w:rsid w:val="00555E31"/>
    <w:rsid w:val="00556E56"/>
    <w:rsid w:val="00560832"/>
    <w:rsid w:val="00560ECD"/>
    <w:rsid w:val="00561FE6"/>
    <w:rsid w:val="00563F7F"/>
    <w:rsid w:val="00564101"/>
    <w:rsid w:val="0056468E"/>
    <w:rsid w:val="00564A85"/>
    <w:rsid w:val="00565971"/>
    <w:rsid w:val="00566B14"/>
    <w:rsid w:val="00566FE2"/>
    <w:rsid w:val="00567B77"/>
    <w:rsid w:val="0057067A"/>
    <w:rsid w:val="00571065"/>
    <w:rsid w:val="00574D23"/>
    <w:rsid w:val="005773FA"/>
    <w:rsid w:val="005809AD"/>
    <w:rsid w:val="00580F30"/>
    <w:rsid w:val="00582703"/>
    <w:rsid w:val="005837CC"/>
    <w:rsid w:val="0058460B"/>
    <w:rsid w:val="00584CBD"/>
    <w:rsid w:val="00585117"/>
    <w:rsid w:val="005851C1"/>
    <w:rsid w:val="00585B2C"/>
    <w:rsid w:val="00586AAF"/>
    <w:rsid w:val="00591033"/>
    <w:rsid w:val="00591A29"/>
    <w:rsid w:val="00591BB0"/>
    <w:rsid w:val="00591D3F"/>
    <w:rsid w:val="005925C3"/>
    <w:rsid w:val="00593F67"/>
    <w:rsid w:val="00596208"/>
    <w:rsid w:val="00597A20"/>
    <w:rsid w:val="005A14B7"/>
    <w:rsid w:val="005A581D"/>
    <w:rsid w:val="005A6747"/>
    <w:rsid w:val="005B1AF7"/>
    <w:rsid w:val="005B2E90"/>
    <w:rsid w:val="005B41B5"/>
    <w:rsid w:val="005B47EE"/>
    <w:rsid w:val="005B50C0"/>
    <w:rsid w:val="005B5372"/>
    <w:rsid w:val="005B5BA4"/>
    <w:rsid w:val="005B7532"/>
    <w:rsid w:val="005B7A81"/>
    <w:rsid w:val="005B7B16"/>
    <w:rsid w:val="005C537A"/>
    <w:rsid w:val="005D0ED2"/>
    <w:rsid w:val="005D131F"/>
    <w:rsid w:val="005D2BAA"/>
    <w:rsid w:val="005D304E"/>
    <w:rsid w:val="005D32CC"/>
    <w:rsid w:val="005D5353"/>
    <w:rsid w:val="005D77DB"/>
    <w:rsid w:val="005E0308"/>
    <w:rsid w:val="005E213C"/>
    <w:rsid w:val="005E23C9"/>
    <w:rsid w:val="005F10E5"/>
    <w:rsid w:val="005F1D5C"/>
    <w:rsid w:val="005F2185"/>
    <w:rsid w:val="005F25E8"/>
    <w:rsid w:val="005F5D8C"/>
    <w:rsid w:val="00600408"/>
    <w:rsid w:val="0060073D"/>
    <w:rsid w:val="0060139F"/>
    <w:rsid w:val="0060373B"/>
    <w:rsid w:val="0060512F"/>
    <w:rsid w:val="00605693"/>
    <w:rsid w:val="00606049"/>
    <w:rsid w:val="00606665"/>
    <w:rsid w:val="0060775F"/>
    <w:rsid w:val="0061032A"/>
    <w:rsid w:val="00610B55"/>
    <w:rsid w:val="00611446"/>
    <w:rsid w:val="00611549"/>
    <w:rsid w:val="00615716"/>
    <w:rsid w:val="00616CD8"/>
    <w:rsid w:val="0062045A"/>
    <w:rsid w:val="00630276"/>
    <w:rsid w:val="006303B6"/>
    <w:rsid w:val="00631012"/>
    <w:rsid w:val="00633114"/>
    <w:rsid w:val="0063393B"/>
    <w:rsid w:val="0063768D"/>
    <w:rsid w:val="00637937"/>
    <w:rsid w:val="00637A28"/>
    <w:rsid w:val="0064038A"/>
    <w:rsid w:val="00640475"/>
    <w:rsid w:val="00640579"/>
    <w:rsid w:val="006429FE"/>
    <w:rsid w:val="00647066"/>
    <w:rsid w:val="00647DD7"/>
    <w:rsid w:val="00650186"/>
    <w:rsid w:val="00651CC6"/>
    <w:rsid w:val="006524BF"/>
    <w:rsid w:val="00652D18"/>
    <w:rsid w:val="00653FCF"/>
    <w:rsid w:val="00654603"/>
    <w:rsid w:val="006553EB"/>
    <w:rsid w:val="00656156"/>
    <w:rsid w:val="006567B1"/>
    <w:rsid w:val="0065721A"/>
    <w:rsid w:val="00660A9D"/>
    <w:rsid w:val="006624AB"/>
    <w:rsid w:val="00663466"/>
    <w:rsid w:val="00663B55"/>
    <w:rsid w:val="00666264"/>
    <w:rsid w:val="006664E5"/>
    <w:rsid w:val="00670B95"/>
    <w:rsid w:val="00674B04"/>
    <w:rsid w:val="0067525C"/>
    <w:rsid w:val="006758D2"/>
    <w:rsid w:val="00680B8E"/>
    <w:rsid w:val="0068113B"/>
    <w:rsid w:val="00681CCE"/>
    <w:rsid w:val="0068235D"/>
    <w:rsid w:val="006852F5"/>
    <w:rsid w:val="00687F2A"/>
    <w:rsid w:val="00690C65"/>
    <w:rsid w:val="00691AE1"/>
    <w:rsid w:val="00693710"/>
    <w:rsid w:val="00694E94"/>
    <w:rsid w:val="00694F58"/>
    <w:rsid w:val="00695502"/>
    <w:rsid w:val="00695A7D"/>
    <w:rsid w:val="0069652B"/>
    <w:rsid w:val="006A27CC"/>
    <w:rsid w:val="006A74E5"/>
    <w:rsid w:val="006B2BD5"/>
    <w:rsid w:val="006B3DE2"/>
    <w:rsid w:val="006B40CC"/>
    <w:rsid w:val="006B6461"/>
    <w:rsid w:val="006B6D42"/>
    <w:rsid w:val="006B7A76"/>
    <w:rsid w:val="006C01D1"/>
    <w:rsid w:val="006C029E"/>
    <w:rsid w:val="006C2E77"/>
    <w:rsid w:val="006C3D58"/>
    <w:rsid w:val="006C6B98"/>
    <w:rsid w:val="006C7588"/>
    <w:rsid w:val="006D0905"/>
    <w:rsid w:val="006D16C9"/>
    <w:rsid w:val="006D2700"/>
    <w:rsid w:val="006D2D8C"/>
    <w:rsid w:val="006D2F88"/>
    <w:rsid w:val="006D3E6F"/>
    <w:rsid w:val="006D4D4C"/>
    <w:rsid w:val="006D72DD"/>
    <w:rsid w:val="006D776B"/>
    <w:rsid w:val="006E09C7"/>
    <w:rsid w:val="006E2D57"/>
    <w:rsid w:val="006E338D"/>
    <w:rsid w:val="006E4F65"/>
    <w:rsid w:val="006E68C2"/>
    <w:rsid w:val="006F023A"/>
    <w:rsid w:val="006F29F1"/>
    <w:rsid w:val="006F3C64"/>
    <w:rsid w:val="006F6C68"/>
    <w:rsid w:val="006F6E2E"/>
    <w:rsid w:val="006F7882"/>
    <w:rsid w:val="006F7936"/>
    <w:rsid w:val="00701511"/>
    <w:rsid w:val="0070280F"/>
    <w:rsid w:val="0070437C"/>
    <w:rsid w:val="0070538E"/>
    <w:rsid w:val="00705E0D"/>
    <w:rsid w:val="0070616B"/>
    <w:rsid w:val="00707905"/>
    <w:rsid w:val="00712CCE"/>
    <w:rsid w:val="00715C96"/>
    <w:rsid w:val="00716A6E"/>
    <w:rsid w:val="00717031"/>
    <w:rsid w:val="0072092B"/>
    <w:rsid w:val="007228C9"/>
    <w:rsid w:val="007253FE"/>
    <w:rsid w:val="0072672C"/>
    <w:rsid w:val="00726CA9"/>
    <w:rsid w:val="007272B2"/>
    <w:rsid w:val="00727559"/>
    <w:rsid w:val="00731EF3"/>
    <w:rsid w:val="00733BF0"/>
    <w:rsid w:val="00735084"/>
    <w:rsid w:val="00735B42"/>
    <w:rsid w:val="00736622"/>
    <w:rsid w:val="007369D8"/>
    <w:rsid w:val="00736D3E"/>
    <w:rsid w:val="00740A48"/>
    <w:rsid w:val="00741BC9"/>
    <w:rsid w:val="00743C2F"/>
    <w:rsid w:val="007478CA"/>
    <w:rsid w:val="00747ABA"/>
    <w:rsid w:val="007504A4"/>
    <w:rsid w:val="007517DD"/>
    <w:rsid w:val="00751980"/>
    <w:rsid w:val="0075298E"/>
    <w:rsid w:val="00754EC5"/>
    <w:rsid w:val="00756762"/>
    <w:rsid w:val="00757C03"/>
    <w:rsid w:val="00757CBF"/>
    <w:rsid w:val="00761747"/>
    <w:rsid w:val="00761985"/>
    <w:rsid w:val="0076377A"/>
    <w:rsid w:val="007640E2"/>
    <w:rsid w:val="00764FAC"/>
    <w:rsid w:val="00765271"/>
    <w:rsid w:val="0076562E"/>
    <w:rsid w:val="00770100"/>
    <w:rsid w:val="00770A8C"/>
    <w:rsid w:val="00771765"/>
    <w:rsid w:val="0077361B"/>
    <w:rsid w:val="00775874"/>
    <w:rsid w:val="00775ADE"/>
    <w:rsid w:val="007800D2"/>
    <w:rsid w:val="0078115C"/>
    <w:rsid w:val="0078146F"/>
    <w:rsid w:val="0078280F"/>
    <w:rsid w:val="00783F20"/>
    <w:rsid w:val="00785911"/>
    <w:rsid w:val="00785A80"/>
    <w:rsid w:val="00786E38"/>
    <w:rsid w:val="00787309"/>
    <w:rsid w:val="00791003"/>
    <w:rsid w:val="00791A7A"/>
    <w:rsid w:val="007923B0"/>
    <w:rsid w:val="00792D22"/>
    <w:rsid w:val="0079313F"/>
    <w:rsid w:val="00794536"/>
    <w:rsid w:val="0079549E"/>
    <w:rsid w:val="00796AFD"/>
    <w:rsid w:val="007A16DD"/>
    <w:rsid w:val="007A203D"/>
    <w:rsid w:val="007A5C0F"/>
    <w:rsid w:val="007B2872"/>
    <w:rsid w:val="007B4034"/>
    <w:rsid w:val="007B533E"/>
    <w:rsid w:val="007B6FF5"/>
    <w:rsid w:val="007C18EC"/>
    <w:rsid w:val="007C1FD9"/>
    <w:rsid w:val="007C23ED"/>
    <w:rsid w:val="007C26A8"/>
    <w:rsid w:val="007C37E6"/>
    <w:rsid w:val="007C3885"/>
    <w:rsid w:val="007C6015"/>
    <w:rsid w:val="007C7705"/>
    <w:rsid w:val="007C7D5A"/>
    <w:rsid w:val="007D071B"/>
    <w:rsid w:val="007D1EE8"/>
    <w:rsid w:val="007D24F9"/>
    <w:rsid w:val="007D2B65"/>
    <w:rsid w:val="007D4F40"/>
    <w:rsid w:val="007D568F"/>
    <w:rsid w:val="007D5CA1"/>
    <w:rsid w:val="007D7C92"/>
    <w:rsid w:val="007D7E68"/>
    <w:rsid w:val="007E3BB1"/>
    <w:rsid w:val="007E3FD6"/>
    <w:rsid w:val="007E4444"/>
    <w:rsid w:val="007E4DB1"/>
    <w:rsid w:val="007E5258"/>
    <w:rsid w:val="007E53E1"/>
    <w:rsid w:val="007E64D3"/>
    <w:rsid w:val="007F2EC0"/>
    <w:rsid w:val="007F3BBF"/>
    <w:rsid w:val="007F4AEC"/>
    <w:rsid w:val="007F524D"/>
    <w:rsid w:val="007F6F78"/>
    <w:rsid w:val="007F711E"/>
    <w:rsid w:val="007F79D7"/>
    <w:rsid w:val="008006C2"/>
    <w:rsid w:val="008013BC"/>
    <w:rsid w:val="008020B9"/>
    <w:rsid w:val="00802F39"/>
    <w:rsid w:val="00802FCF"/>
    <w:rsid w:val="00803D9A"/>
    <w:rsid w:val="00805C6D"/>
    <w:rsid w:val="00805C9E"/>
    <w:rsid w:val="00806D6A"/>
    <w:rsid w:val="008104B3"/>
    <w:rsid w:val="008116CC"/>
    <w:rsid w:val="00813A53"/>
    <w:rsid w:val="008151D4"/>
    <w:rsid w:val="00815B53"/>
    <w:rsid w:val="00816509"/>
    <w:rsid w:val="00817BC7"/>
    <w:rsid w:val="00817D08"/>
    <w:rsid w:val="008224A6"/>
    <w:rsid w:val="008232E4"/>
    <w:rsid w:val="008233BB"/>
    <w:rsid w:val="0082367B"/>
    <w:rsid w:val="0082389B"/>
    <w:rsid w:val="008240C4"/>
    <w:rsid w:val="008247EE"/>
    <w:rsid w:val="00826B39"/>
    <w:rsid w:val="008303C9"/>
    <w:rsid w:val="00831B5C"/>
    <w:rsid w:val="00831E48"/>
    <w:rsid w:val="00833D03"/>
    <w:rsid w:val="00836777"/>
    <w:rsid w:val="00836B98"/>
    <w:rsid w:val="00837996"/>
    <w:rsid w:val="00842C3E"/>
    <w:rsid w:val="0084343B"/>
    <w:rsid w:val="00845734"/>
    <w:rsid w:val="00847586"/>
    <w:rsid w:val="00847D9A"/>
    <w:rsid w:val="00853767"/>
    <w:rsid w:val="008537F1"/>
    <w:rsid w:val="00853D43"/>
    <w:rsid w:val="00855E8A"/>
    <w:rsid w:val="00856900"/>
    <w:rsid w:val="008609A2"/>
    <w:rsid w:val="00860A69"/>
    <w:rsid w:val="0086160C"/>
    <w:rsid w:val="00861A94"/>
    <w:rsid w:val="00863F25"/>
    <w:rsid w:val="00864591"/>
    <w:rsid w:val="00864A7D"/>
    <w:rsid w:val="00866F04"/>
    <w:rsid w:val="00870FFD"/>
    <w:rsid w:val="008713EA"/>
    <w:rsid w:val="00871914"/>
    <w:rsid w:val="0087211F"/>
    <w:rsid w:val="0087449E"/>
    <w:rsid w:val="00874B9C"/>
    <w:rsid w:val="00875715"/>
    <w:rsid w:val="00875A8E"/>
    <w:rsid w:val="00876943"/>
    <w:rsid w:val="00881836"/>
    <w:rsid w:val="00881DAB"/>
    <w:rsid w:val="00882AAB"/>
    <w:rsid w:val="00883688"/>
    <w:rsid w:val="00885065"/>
    <w:rsid w:val="0088644C"/>
    <w:rsid w:val="00886AA5"/>
    <w:rsid w:val="00890070"/>
    <w:rsid w:val="00890073"/>
    <w:rsid w:val="00890A8B"/>
    <w:rsid w:val="00890D77"/>
    <w:rsid w:val="00891239"/>
    <w:rsid w:val="0089151F"/>
    <w:rsid w:val="008929CD"/>
    <w:rsid w:val="008936D2"/>
    <w:rsid w:val="00894364"/>
    <w:rsid w:val="008947EB"/>
    <w:rsid w:val="00894B92"/>
    <w:rsid w:val="00896122"/>
    <w:rsid w:val="008976E8"/>
    <w:rsid w:val="008A0EF3"/>
    <w:rsid w:val="008A0FF7"/>
    <w:rsid w:val="008A1884"/>
    <w:rsid w:val="008A1E4A"/>
    <w:rsid w:val="008A3AE7"/>
    <w:rsid w:val="008A47FE"/>
    <w:rsid w:val="008A4819"/>
    <w:rsid w:val="008A57A3"/>
    <w:rsid w:val="008A6E05"/>
    <w:rsid w:val="008A7C50"/>
    <w:rsid w:val="008B04BE"/>
    <w:rsid w:val="008B1BD3"/>
    <w:rsid w:val="008B404E"/>
    <w:rsid w:val="008B42D2"/>
    <w:rsid w:val="008B440E"/>
    <w:rsid w:val="008B4735"/>
    <w:rsid w:val="008B6674"/>
    <w:rsid w:val="008C06B0"/>
    <w:rsid w:val="008C3508"/>
    <w:rsid w:val="008C4860"/>
    <w:rsid w:val="008C4A01"/>
    <w:rsid w:val="008C5F4F"/>
    <w:rsid w:val="008D08D3"/>
    <w:rsid w:val="008D249F"/>
    <w:rsid w:val="008D3F79"/>
    <w:rsid w:val="008D4C94"/>
    <w:rsid w:val="008D5D6F"/>
    <w:rsid w:val="008D6F83"/>
    <w:rsid w:val="008D7CF9"/>
    <w:rsid w:val="008E0205"/>
    <w:rsid w:val="008E0F1E"/>
    <w:rsid w:val="008E10FE"/>
    <w:rsid w:val="008E13C3"/>
    <w:rsid w:val="008E1802"/>
    <w:rsid w:val="008E315F"/>
    <w:rsid w:val="008E39DE"/>
    <w:rsid w:val="008E3AE8"/>
    <w:rsid w:val="008E49B6"/>
    <w:rsid w:val="008E4A4C"/>
    <w:rsid w:val="008E4DD4"/>
    <w:rsid w:val="008E5104"/>
    <w:rsid w:val="008E5A6B"/>
    <w:rsid w:val="008F278A"/>
    <w:rsid w:val="008F2F20"/>
    <w:rsid w:val="008F5366"/>
    <w:rsid w:val="008F63CA"/>
    <w:rsid w:val="008F6F1C"/>
    <w:rsid w:val="008F7A6A"/>
    <w:rsid w:val="00900BDD"/>
    <w:rsid w:val="00902A37"/>
    <w:rsid w:val="009030B4"/>
    <w:rsid w:val="0090317C"/>
    <w:rsid w:val="0090566F"/>
    <w:rsid w:val="00906393"/>
    <w:rsid w:val="0090645A"/>
    <w:rsid w:val="0090720F"/>
    <w:rsid w:val="009110D2"/>
    <w:rsid w:val="00912899"/>
    <w:rsid w:val="00912A3D"/>
    <w:rsid w:val="009133AE"/>
    <w:rsid w:val="00913CA8"/>
    <w:rsid w:val="009148DC"/>
    <w:rsid w:val="00914973"/>
    <w:rsid w:val="0091563F"/>
    <w:rsid w:val="0092019D"/>
    <w:rsid w:val="00921D22"/>
    <w:rsid w:val="00922C9B"/>
    <w:rsid w:val="0092438A"/>
    <w:rsid w:val="00925F74"/>
    <w:rsid w:val="00927AF0"/>
    <w:rsid w:val="00932DFD"/>
    <w:rsid w:val="00934908"/>
    <w:rsid w:val="00937007"/>
    <w:rsid w:val="00937085"/>
    <w:rsid w:val="009379D0"/>
    <w:rsid w:val="00941493"/>
    <w:rsid w:val="0094294D"/>
    <w:rsid w:val="00942DF1"/>
    <w:rsid w:val="00942FFF"/>
    <w:rsid w:val="0094385C"/>
    <w:rsid w:val="009457DF"/>
    <w:rsid w:val="00945D2E"/>
    <w:rsid w:val="00945F7B"/>
    <w:rsid w:val="00947B93"/>
    <w:rsid w:val="0095381F"/>
    <w:rsid w:val="00954041"/>
    <w:rsid w:val="0095532C"/>
    <w:rsid w:val="00956D92"/>
    <w:rsid w:val="00956E28"/>
    <w:rsid w:val="00960046"/>
    <w:rsid w:val="00960536"/>
    <w:rsid w:val="009622C8"/>
    <w:rsid w:val="00963B84"/>
    <w:rsid w:val="00963C87"/>
    <w:rsid w:val="009658F5"/>
    <w:rsid w:val="00966A18"/>
    <w:rsid w:val="0096728B"/>
    <w:rsid w:val="0097015A"/>
    <w:rsid w:val="00972308"/>
    <w:rsid w:val="00972525"/>
    <w:rsid w:val="009726E7"/>
    <w:rsid w:val="00972D65"/>
    <w:rsid w:val="00975F9F"/>
    <w:rsid w:val="009777BF"/>
    <w:rsid w:val="00980B59"/>
    <w:rsid w:val="00980F5E"/>
    <w:rsid w:val="00981E6C"/>
    <w:rsid w:val="00982130"/>
    <w:rsid w:val="009822DA"/>
    <w:rsid w:val="009825F5"/>
    <w:rsid w:val="009841D0"/>
    <w:rsid w:val="00985AFD"/>
    <w:rsid w:val="009911A6"/>
    <w:rsid w:val="00991DEC"/>
    <w:rsid w:val="009921C1"/>
    <w:rsid w:val="009968DE"/>
    <w:rsid w:val="009969DF"/>
    <w:rsid w:val="00996A1B"/>
    <w:rsid w:val="009A1350"/>
    <w:rsid w:val="009A13F3"/>
    <w:rsid w:val="009A184F"/>
    <w:rsid w:val="009A28CE"/>
    <w:rsid w:val="009A29E1"/>
    <w:rsid w:val="009A2C1C"/>
    <w:rsid w:val="009A3187"/>
    <w:rsid w:val="009A344F"/>
    <w:rsid w:val="009A4457"/>
    <w:rsid w:val="009A56A0"/>
    <w:rsid w:val="009A5F09"/>
    <w:rsid w:val="009A614B"/>
    <w:rsid w:val="009A750E"/>
    <w:rsid w:val="009A7951"/>
    <w:rsid w:val="009B0B68"/>
    <w:rsid w:val="009B1015"/>
    <w:rsid w:val="009B269D"/>
    <w:rsid w:val="009B45CC"/>
    <w:rsid w:val="009B4EA2"/>
    <w:rsid w:val="009B574C"/>
    <w:rsid w:val="009C1197"/>
    <w:rsid w:val="009C13B6"/>
    <w:rsid w:val="009C22DF"/>
    <w:rsid w:val="009C51E9"/>
    <w:rsid w:val="009C68D0"/>
    <w:rsid w:val="009C6D65"/>
    <w:rsid w:val="009C6EEE"/>
    <w:rsid w:val="009D220D"/>
    <w:rsid w:val="009D6AD5"/>
    <w:rsid w:val="009D6CED"/>
    <w:rsid w:val="009D6E28"/>
    <w:rsid w:val="009E0A12"/>
    <w:rsid w:val="009E16B8"/>
    <w:rsid w:val="009E48B7"/>
    <w:rsid w:val="009E6DC8"/>
    <w:rsid w:val="009F0016"/>
    <w:rsid w:val="009F08F4"/>
    <w:rsid w:val="009F4AD0"/>
    <w:rsid w:val="009F748B"/>
    <w:rsid w:val="009F7995"/>
    <w:rsid w:val="00A009A5"/>
    <w:rsid w:val="00A00D27"/>
    <w:rsid w:val="00A02731"/>
    <w:rsid w:val="00A02C7E"/>
    <w:rsid w:val="00A07126"/>
    <w:rsid w:val="00A0750A"/>
    <w:rsid w:val="00A079D5"/>
    <w:rsid w:val="00A07EA0"/>
    <w:rsid w:val="00A10511"/>
    <w:rsid w:val="00A11AB3"/>
    <w:rsid w:val="00A12849"/>
    <w:rsid w:val="00A12AC7"/>
    <w:rsid w:val="00A13823"/>
    <w:rsid w:val="00A14AFD"/>
    <w:rsid w:val="00A159F7"/>
    <w:rsid w:val="00A1646E"/>
    <w:rsid w:val="00A17115"/>
    <w:rsid w:val="00A17995"/>
    <w:rsid w:val="00A2026D"/>
    <w:rsid w:val="00A24A73"/>
    <w:rsid w:val="00A25DC8"/>
    <w:rsid w:val="00A27198"/>
    <w:rsid w:val="00A278FC"/>
    <w:rsid w:val="00A27D07"/>
    <w:rsid w:val="00A27E8C"/>
    <w:rsid w:val="00A30857"/>
    <w:rsid w:val="00A315F9"/>
    <w:rsid w:val="00A32FDD"/>
    <w:rsid w:val="00A33C3B"/>
    <w:rsid w:val="00A33E1E"/>
    <w:rsid w:val="00A341CC"/>
    <w:rsid w:val="00A3756E"/>
    <w:rsid w:val="00A379C6"/>
    <w:rsid w:val="00A4060B"/>
    <w:rsid w:val="00A4175C"/>
    <w:rsid w:val="00A41BFD"/>
    <w:rsid w:val="00A43BF5"/>
    <w:rsid w:val="00A46BC8"/>
    <w:rsid w:val="00A477E3"/>
    <w:rsid w:val="00A51A67"/>
    <w:rsid w:val="00A5371C"/>
    <w:rsid w:val="00A537A4"/>
    <w:rsid w:val="00A54612"/>
    <w:rsid w:val="00A54D7B"/>
    <w:rsid w:val="00A57D0B"/>
    <w:rsid w:val="00A60A82"/>
    <w:rsid w:val="00A63391"/>
    <w:rsid w:val="00A63A31"/>
    <w:rsid w:val="00A6466A"/>
    <w:rsid w:val="00A65380"/>
    <w:rsid w:val="00A659B2"/>
    <w:rsid w:val="00A679E2"/>
    <w:rsid w:val="00A719BE"/>
    <w:rsid w:val="00A71B38"/>
    <w:rsid w:val="00A7212D"/>
    <w:rsid w:val="00A7324C"/>
    <w:rsid w:val="00A73C48"/>
    <w:rsid w:val="00A74130"/>
    <w:rsid w:val="00A75034"/>
    <w:rsid w:val="00A75769"/>
    <w:rsid w:val="00A758F2"/>
    <w:rsid w:val="00A8199D"/>
    <w:rsid w:val="00A83B27"/>
    <w:rsid w:val="00A8425B"/>
    <w:rsid w:val="00A86ED7"/>
    <w:rsid w:val="00A8734A"/>
    <w:rsid w:val="00A87CBA"/>
    <w:rsid w:val="00A90DB9"/>
    <w:rsid w:val="00A913F3"/>
    <w:rsid w:val="00A9196C"/>
    <w:rsid w:val="00A923DF"/>
    <w:rsid w:val="00A92873"/>
    <w:rsid w:val="00A930D4"/>
    <w:rsid w:val="00A959FB"/>
    <w:rsid w:val="00A96195"/>
    <w:rsid w:val="00A96E2D"/>
    <w:rsid w:val="00A97A69"/>
    <w:rsid w:val="00A97EA0"/>
    <w:rsid w:val="00A97EF2"/>
    <w:rsid w:val="00AA0F67"/>
    <w:rsid w:val="00AA2692"/>
    <w:rsid w:val="00AA3B9F"/>
    <w:rsid w:val="00AA40BC"/>
    <w:rsid w:val="00AA5B21"/>
    <w:rsid w:val="00AA60E4"/>
    <w:rsid w:val="00AA6204"/>
    <w:rsid w:val="00AB1884"/>
    <w:rsid w:val="00AB1AD7"/>
    <w:rsid w:val="00AB1FDD"/>
    <w:rsid w:val="00AB4439"/>
    <w:rsid w:val="00AB6B72"/>
    <w:rsid w:val="00AC32EB"/>
    <w:rsid w:val="00AC6928"/>
    <w:rsid w:val="00AC6F0C"/>
    <w:rsid w:val="00AC6F58"/>
    <w:rsid w:val="00AD230C"/>
    <w:rsid w:val="00AD384D"/>
    <w:rsid w:val="00AD3D65"/>
    <w:rsid w:val="00AD4788"/>
    <w:rsid w:val="00AE00C6"/>
    <w:rsid w:val="00AE1F20"/>
    <w:rsid w:val="00AE27F2"/>
    <w:rsid w:val="00AE2B8C"/>
    <w:rsid w:val="00AE41A7"/>
    <w:rsid w:val="00AE477A"/>
    <w:rsid w:val="00AE4C00"/>
    <w:rsid w:val="00AE6EB5"/>
    <w:rsid w:val="00AF1614"/>
    <w:rsid w:val="00AF1E42"/>
    <w:rsid w:val="00AF1FFB"/>
    <w:rsid w:val="00AF27BF"/>
    <w:rsid w:val="00AF2BCA"/>
    <w:rsid w:val="00AF3245"/>
    <w:rsid w:val="00AF565B"/>
    <w:rsid w:val="00AF5CF7"/>
    <w:rsid w:val="00AF6EE8"/>
    <w:rsid w:val="00AF7357"/>
    <w:rsid w:val="00B005E5"/>
    <w:rsid w:val="00B02C47"/>
    <w:rsid w:val="00B02FA2"/>
    <w:rsid w:val="00B03329"/>
    <w:rsid w:val="00B0353B"/>
    <w:rsid w:val="00B051F4"/>
    <w:rsid w:val="00B1071F"/>
    <w:rsid w:val="00B10CD6"/>
    <w:rsid w:val="00B11E44"/>
    <w:rsid w:val="00B1321D"/>
    <w:rsid w:val="00B13E6D"/>
    <w:rsid w:val="00B15403"/>
    <w:rsid w:val="00B1595D"/>
    <w:rsid w:val="00B15AB6"/>
    <w:rsid w:val="00B15C56"/>
    <w:rsid w:val="00B15E52"/>
    <w:rsid w:val="00B16975"/>
    <w:rsid w:val="00B16F2B"/>
    <w:rsid w:val="00B23A0F"/>
    <w:rsid w:val="00B24E97"/>
    <w:rsid w:val="00B24FB8"/>
    <w:rsid w:val="00B32A38"/>
    <w:rsid w:val="00B36643"/>
    <w:rsid w:val="00B3746F"/>
    <w:rsid w:val="00B40E7C"/>
    <w:rsid w:val="00B41369"/>
    <w:rsid w:val="00B4238A"/>
    <w:rsid w:val="00B4459B"/>
    <w:rsid w:val="00B44694"/>
    <w:rsid w:val="00B44925"/>
    <w:rsid w:val="00B457BE"/>
    <w:rsid w:val="00B45868"/>
    <w:rsid w:val="00B45CDE"/>
    <w:rsid w:val="00B45EA2"/>
    <w:rsid w:val="00B4728D"/>
    <w:rsid w:val="00B47BA3"/>
    <w:rsid w:val="00B52027"/>
    <w:rsid w:val="00B54DEC"/>
    <w:rsid w:val="00B55272"/>
    <w:rsid w:val="00B579A8"/>
    <w:rsid w:val="00B57B3C"/>
    <w:rsid w:val="00B63948"/>
    <w:rsid w:val="00B64A08"/>
    <w:rsid w:val="00B666AF"/>
    <w:rsid w:val="00B71715"/>
    <w:rsid w:val="00B72338"/>
    <w:rsid w:val="00B727E4"/>
    <w:rsid w:val="00B728E9"/>
    <w:rsid w:val="00B751FA"/>
    <w:rsid w:val="00B76306"/>
    <w:rsid w:val="00B774A5"/>
    <w:rsid w:val="00B77854"/>
    <w:rsid w:val="00B8198A"/>
    <w:rsid w:val="00B81F66"/>
    <w:rsid w:val="00B82289"/>
    <w:rsid w:val="00B83BD6"/>
    <w:rsid w:val="00B83C66"/>
    <w:rsid w:val="00B841FA"/>
    <w:rsid w:val="00B8567D"/>
    <w:rsid w:val="00B8619F"/>
    <w:rsid w:val="00B86203"/>
    <w:rsid w:val="00B87643"/>
    <w:rsid w:val="00B901C6"/>
    <w:rsid w:val="00B90376"/>
    <w:rsid w:val="00B90B40"/>
    <w:rsid w:val="00B932D7"/>
    <w:rsid w:val="00B93EE1"/>
    <w:rsid w:val="00B944EB"/>
    <w:rsid w:val="00B96290"/>
    <w:rsid w:val="00B96297"/>
    <w:rsid w:val="00BA07AD"/>
    <w:rsid w:val="00BA24A8"/>
    <w:rsid w:val="00BA29A0"/>
    <w:rsid w:val="00BA33D5"/>
    <w:rsid w:val="00BA3494"/>
    <w:rsid w:val="00BA42D5"/>
    <w:rsid w:val="00BA5345"/>
    <w:rsid w:val="00BA6802"/>
    <w:rsid w:val="00BB05B9"/>
    <w:rsid w:val="00BB167D"/>
    <w:rsid w:val="00BB203D"/>
    <w:rsid w:val="00BB5A22"/>
    <w:rsid w:val="00BB6461"/>
    <w:rsid w:val="00BB74EE"/>
    <w:rsid w:val="00BB7C6F"/>
    <w:rsid w:val="00BC01E6"/>
    <w:rsid w:val="00BC130C"/>
    <w:rsid w:val="00BC2381"/>
    <w:rsid w:val="00BC304F"/>
    <w:rsid w:val="00BC38D3"/>
    <w:rsid w:val="00BC4FAA"/>
    <w:rsid w:val="00BC53F2"/>
    <w:rsid w:val="00BC5D70"/>
    <w:rsid w:val="00BC5F08"/>
    <w:rsid w:val="00BC76C7"/>
    <w:rsid w:val="00BD0626"/>
    <w:rsid w:val="00BD16B4"/>
    <w:rsid w:val="00BD28C6"/>
    <w:rsid w:val="00BD3B67"/>
    <w:rsid w:val="00BD4A61"/>
    <w:rsid w:val="00BD4CCE"/>
    <w:rsid w:val="00BD575A"/>
    <w:rsid w:val="00BD7291"/>
    <w:rsid w:val="00BD7E12"/>
    <w:rsid w:val="00BE0923"/>
    <w:rsid w:val="00BE30B3"/>
    <w:rsid w:val="00BE3DF1"/>
    <w:rsid w:val="00BE4609"/>
    <w:rsid w:val="00BE47FD"/>
    <w:rsid w:val="00BE4D2B"/>
    <w:rsid w:val="00BE59E5"/>
    <w:rsid w:val="00BE79F4"/>
    <w:rsid w:val="00BF3258"/>
    <w:rsid w:val="00BF415E"/>
    <w:rsid w:val="00BF6AE0"/>
    <w:rsid w:val="00BF77D9"/>
    <w:rsid w:val="00BF79F6"/>
    <w:rsid w:val="00C00506"/>
    <w:rsid w:val="00C013F9"/>
    <w:rsid w:val="00C030F8"/>
    <w:rsid w:val="00C039B9"/>
    <w:rsid w:val="00C0435D"/>
    <w:rsid w:val="00C05C02"/>
    <w:rsid w:val="00C06D9E"/>
    <w:rsid w:val="00C0721E"/>
    <w:rsid w:val="00C10617"/>
    <w:rsid w:val="00C1108D"/>
    <w:rsid w:val="00C1299A"/>
    <w:rsid w:val="00C15B8C"/>
    <w:rsid w:val="00C16368"/>
    <w:rsid w:val="00C16C47"/>
    <w:rsid w:val="00C17273"/>
    <w:rsid w:val="00C2026E"/>
    <w:rsid w:val="00C20796"/>
    <w:rsid w:val="00C2119C"/>
    <w:rsid w:val="00C21ACC"/>
    <w:rsid w:val="00C2244C"/>
    <w:rsid w:val="00C23523"/>
    <w:rsid w:val="00C23D62"/>
    <w:rsid w:val="00C247B3"/>
    <w:rsid w:val="00C24C01"/>
    <w:rsid w:val="00C25EAA"/>
    <w:rsid w:val="00C265FC"/>
    <w:rsid w:val="00C26A9F"/>
    <w:rsid w:val="00C270EF"/>
    <w:rsid w:val="00C300FB"/>
    <w:rsid w:val="00C3223E"/>
    <w:rsid w:val="00C34365"/>
    <w:rsid w:val="00C35E09"/>
    <w:rsid w:val="00C40934"/>
    <w:rsid w:val="00C4175A"/>
    <w:rsid w:val="00C417EA"/>
    <w:rsid w:val="00C4288A"/>
    <w:rsid w:val="00C430E4"/>
    <w:rsid w:val="00C46793"/>
    <w:rsid w:val="00C468F3"/>
    <w:rsid w:val="00C46942"/>
    <w:rsid w:val="00C47F1F"/>
    <w:rsid w:val="00C510EB"/>
    <w:rsid w:val="00C513C5"/>
    <w:rsid w:val="00C51888"/>
    <w:rsid w:val="00C52CC7"/>
    <w:rsid w:val="00C533E7"/>
    <w:rsid w:val="00C54D5D"/>
    <w:rsid w:val="00C560CE"/>
    <w:rsid w:val="00C56239"/>
    <w:rsid w:val="00C56E50"/>
    <w:rsid w:val="00C56EDC"/>
    <w:rsid w:val="00C57BC6"/>
    <w:rsid w:val="00C60B10"/>
    <w:rsid w:val="00C616A3"/>
    <w:rsid w:val="00C619FF"/>
    <w:rsid w:val="00C62A76"/>
    <w:rsid w:val="00C64458"/>
    <w:rsid w:val="00C64865"/>
    <w:rsid w:val="00C64BA3"/>
    <w:rsid w:val="00C64C76"/>
    <w:rsid w:val="00C717E6"/>
    <w:rsid w:val="00C7246A"/>
    <w:rsid w:val="00C73CDA"/>
    <w:rsid w:val="00C76262"/>
    <w:rsid w:val="00C7724F"/>
    <w:rsid w:val="00C81C0B"/>
    <w:rsid w:val="00C84984"/>
    <w:rsid w:val="00C87A91"/>
    <w:rsid w:val="00C91DE1"/>
    <w:rsid w:val="00C91EB9"/>
    <w:rsid w:val="00C92BDD"/>
    <w:rsid w:val="00C936D3"/>
    <w:rsid w:val="00C93E70"/>
    <w:rsid w:val="00C954BB"/>
    <w:rsid w:val="00CA05C7"/>
    <w:rsid w:val="00CA07E4"/>
    <w:rsid w:val="00CA09BA"/>
    <w:rsid w:val="00CA28DE"/>
    <w:rsid w:val="00CA30FC"/>
    <w:rsid w:val="00CA375D"/>
    <w:rsid w:val="00CA5D0F"/>
    <w:rsid w:val="00CA63D6"/>
    <w:rsid w:val="00CB03CC"/>
    <w:rsid w:val="00CB12F7"/>
    <w:rsid w:val="00CB36C0"/>
    <w:rsid w:val="00CB3BE3"/>
    <w:rsid w:val="00CB415A"/>
    <w:rsid w:val="00CB669B"/>
    <w:rsid w:val="00CB6978"/>
    <w:rsid w:val="00CB7CFF"/>
    <w:rsid w:val="00CC68E8"/>
    <w:rsid w:val="00CD036C"/>
    <w:rsid w:val="00CD1C76"/>
    <w:rsid w:val="00CD44B2"/>
    <w:rsid w:val="00CD4CCF"/>
    <w:rsid w:val="00CD59B3"/>
    <w:rsid w:val="00CD6E86"/>
    <w:rsid w:val="00CE10EB"/>
    <w:rsid w:val="00CE47F0"/>
    <w:rsid w:val="00CF27EB"/>
    <w:rsid w:val="00CF297B"/>
    <w:rsid w:val="00CF3155"/>
    <w:rsid w:val="00CF31C8"/>
    <w:rsid w:val="00CF45F5"/>
    <w:rsid w:val="00CF46A1"/>
    <w:rsid w:val="00CF4C66"/>
    <w:rsid w:val="00CF77AD"/>
    <w:rsid w:val="00D02019"/>
    <w:rsid w:val="00D037F2"/>
    <w:rsid w:val="00D03FD0"/>
    <w:rsid w:val="00D0406A"/>
    <w:rsid w:val="00D0408D"/>
    <w:rsid w:val="00D04D30"/>
    <w:rsid w:val="00D0760B"/>
    <w:rsid w:val="00D1330D"/>
    <w:rsid w:val="00D1781B"/>
    <w:rsid w:val="00D17D69"/>
    <w:rsid w:val="00D2180B"/>
    <w:rsid w:val="00D2194B"/>
    <w:rsid w:val="00D279D1"/>
    <w:rsid w:val="00D27B42"/>
    <w:rsid w:val="00D30912"/>
    <w:rsid w:val="00D33956"/>
    <w:rsid w:val="00D33E85"/>
    <w:rsid w:val="00D3462A"/>
    <w:rsid w:val="00D36909"/>
    <w:rsid w:val="00D36920"/>
    <w:rsid w:val="00D37395"/>
    <w:rsid w:val="00D37D88"/>
    <w:rsid w:val="00D41C18"/>
    <w:rsid w:val="00D41CD8"/>
    <w:rsid w:val="00D41E45"/>
    <w:rsid w:val="00D42017"/>
    <w:rsid w:val="00D42056"/>
    <w:rsid w:val="00D42E11"/>
    <w:rsid w:val="00D432F0"/>
    <w:rsid w:val="00D45EDA"/>
    <w:rsid w:val="00D47AB9"/>
    <w:rsid w:val="00D47D60"/>
    <w:rsid w:val="00D5290E"/>
    <w:rsid w:val="00D5385D"/>
    <w:rsid w:val="00D53F95"/>
    <w:rsid w:val="00D558DC"/>
    <w:rsid w:val="00D56ADB"/>
    <w:rsid w:val="00D56DA9"/>
    <w:rsid w:val="00D61859"/>
    <w:rsid w:val="00D6230C"/>
    <w:rsid w:val="00D63CA9"/>
    <w:rsid w:val="00D654D9"/>
    <w:rsid w:val="00D655DB"/>
    <w:rsid w:val="00D664BE"/>
    <w:rsid w:val="00D66573"/>
    <w:rsid w:val="00D667C3"/>
    <w:rsid w:val="00D70D72"/>
    <w:rsid w:val="00D720F4"/>
    <w:rsid w:val="00D72558"/>
    <w:rsid w:val="00D744EF"/>
    <w:rsid w:val="00D7650A"/>
    <w:rsid w:val="00D77C7F"/>
    <w:rsid w:val="00D77FF2"/>
    <w:rsid w:val="00D80057"/>
    <w:rsid w:val="00D80189"/>
    <w:rsid w:val="00D80C29"/>
    <w:rsid w:val="00D80F35"/>
    <w:rsid w:val="00D81846"/>
    <w:rsid w:val="00D81934"/>
    <w:rsid w:val="00D832D0"/>
    <w:rsid w:val="00D8388F"/>
    <w:rsid w:val="00D8393B"/>
    <w:rsid w:val="00D8507D"/>
    <w:rsid w:val="00D85C8D"/>
    <w:rsid w:val="00D90AEB"/>
    <w:rsid w:val="00D913BF"/>
    <w:rsid w:val="00D92085"/>
    <w:rsid w:val="00D9247A"/>
    <w:rsid w:val="00D95FC3"/>
    <w:rsid w:val="00D971E5"/>
    <w:rsid w:val="00D973C0"/>
    <w:rsid w:val="00D9756F"/>
    <w:rsid w:val="00D97E72"/>
    <w:rsid w:val="00DA33DB"/>
    <w:rsid w:val="00DA35F7"/>
    <w:rsid w:val="00DA3ACF"/>
    <w:rsid w:val="00DA3C01"/>
    <w:rsid w:val="00DA4BBD"/>
    <w:rsid w:val="00DA59CB"/>
    <w:rsid w:val="00DA5CB1"/>
    <w:rsid w:val="00DB319E"/>
    <w:rsid w:val="00DB4152"/>
    <w:rsid w:val="00DB5CA4"/>
    <w:rsid w:val="00DC03AE"/>
    <w:rsid w:val="00DC2B06"/>
    <w:rsid w:val="00DC51CD"/>
    <w:rsid w:val="00DC58A4"/>
    <w:rsid w:val="00DD1BF8"/>
    <w:rsid w:val="00DD2796"/>
    <w:rsid w:val="00DD2CBD"/>
    <w:rsid w:val="00DD3107"/>
    <w:rsid w:val="00DD3397"/>
    <w:rsid w:val="00DD449F"/>
    <w:rsid w:val="00DD4B21"/>
    <w:rsid w:val="00DD53FC"/>
    <w:rsid w:val="00DD6C2E"/>
    <w:rsid w:val="00DD7C48"/>
    <w:rsid w:val="00DE040B"/>
    <w:rsid w:val="00DE0BFF"/>
    <w:rsid w:val="00DE150A"/>
    <w:rsid w:val="00DE257A"/>
    <w:rsid w:val="00DE4F81"/>
    <w:rsid w:val="00DE5F53"/>
    <w:rsid w:val="00DE686B"/>
    <w:rsid w:val="00DE78A1"/>
    <w:rsid w:val="00DF1068"/>
    <w:rsid w:val="00DF1343"/>
    <w:rsid w:val="00DF5E17"/>
    <w:rsid w:val="00E006A2"/>
    <w:rsid w:val="00E00C19"/>
    <w:rsid w:val="00E012DA"/>
    <w:rsid w:val="00E030EC"/>
    <w:rsid w:val="00E03CC4"/>
    <w:rsid w:val="00E05225"/>
    <w:rsid w:val="00E055F5"/>
    <w:rsid w:val="00E06890"/>
    <w:rsid w:val="00E074D1"/>
    <w:rsid w:val="00E076BE"/>
    <w:rsid w:val="00E07F04"/>
    <w:rsid w:val="00E13CAF"/>
    <w:rsid w:val="00E15224"/>
    <w:rsid w:val="00E15EBC"/>
    <w:rsid w:val="00E16D23"/>
    <w:rsid w:val="00E17DB4"/>
    <w:rsid w:val="00E22A52"/>
    <w:rsid w:val="00E232C9"/>
    <w:rsid w:val="00E24B90"/>
    <w:rsid w:val="00E27304"/>
    <w:rsid w:val="00E27C27"/>
    <w:rsid w:val="00E328A1"/>
    <w:rsid w:val="00E34049"/>
    <w:rsid w:val="00E3422F"/>
    <w:rsid w:val="00E350F4"/>
    <w:rsid w:val="00E35D41"/>
    <w:rsid w:val="00E401B3"/>
    <w:rsid w:val="00E41E50"/>
    <w:rsid w:val="00E44D10"/>
    <w:rsid w:val="00E45017"/>
    <w:rsid w:val="00E474D6"/>
    <w:rsid w:val="00E504C5"/>
    <w:rsid w:val="00E515C8"/>
    <w:rsid w:val="00E517DD"/>
    <w:rsid w:val="00E51921"/>
    <w:rsid w:val="00E523C7"/>
    <w:rsid w:val="00E52F71"/>
    <w:rsid w:val="00E53623"/>
    <w:rsid w:val="00E54019"/>
    <w:rsid w:val="00E5439E"/>
    <w:rsid w:val="00E57A09"/>
    <w:rsid w:val="00E60152"/>
    <w:rsid w:val="00E60A02"/>
    <w:rsid w:val="00E60AC8"/>
    <w:rsid w:val="00E61BF3"/>
    <w:rsid w:val="00E62740"/>
    <w:rsid w:val="00E66245"/>
    <w:rsid w:val="00E66BA5"/>
    <w:rsid w:val="00E6780D"/>
    <w:rsid w:val="00E67B6C"/>
    <w:rsid w:val="00E70B29"/>
    <w:rsid w:val="00E715B7"/>
    <w:rsid w:val="00E73E0E"/>
    <w:rsid w:val="00E74EBE"/>
    <w:rsid w:val="00E74EFE"/>
    <w:rsid w:val="00E75099"/>
    <w:rsid w:val="00E80766"/>
    <w:rsid w:val="00E80BE2"/>
    <w:rsid w:val="00E8126F"/>
    <w:rsid w:val="00E84EA1"/>
    <w:rsid w:val="00E85755"/>
    <w:rsid w:val="00E85AFC"/>
    <w:rsid w:val="00E86C0E"/>
    <w:rsid w:val="00E87148"/>
    <w:rsid w:val="00E875D7"/>
    <w:rsid w:val="00E875F4"/>
    <w:rsid w:val="00E90D55"/>
    <w:rsid w:val="00E94CA5"/>
    <w:rsid w:val="00E95B8D"/>
    <w:rsid w:val="00EA0681"/>
    <w:rsid w:val="00EA1363"/>
    <w:rsid w:val="00EA27DA"/>
    <w:rsid w:val="00EA4843"/>
    <w:rsid w:val="00EA6D6E"/>
    <w:rsid w:val="00EB0145"/>
    <w:rsid w:val="00EB0E25"/>
    <w:rsid w:val="00EB10BA"/>
    <w:rsid w:val="00EB1DD9"/>
    <w:rsid w:val="00EB215D"/>
    <w:rsid w:val="00EB298D"/>
    <w:rsid w:val="00EB2B2A"/>
    <w:rsid w:val="00EB336F"/>
    <w:rsid w:val="00EB4295"/>
    <w:rsid w:val="00EB7EF2"/>
    <w:rsid w:val="00EB7F1A"/>
    <w:rsid w:val="00EC0C3A"/>
    <w:rsid w:val="00EC3F6C"/>
    <w:rsid w:val="00EC4E84"/>
    <w:rsid w:val="00EC7650"/>
    <w:rsid w:val="00ED0644"/>
    <w:rsid w:val="00ED255E"/>
    <w:rsid w:val="00ED289A"/>
    <w:rsid w:val="00ED3905"/>
    <w:rsid w:val="00ED6085"/>
    <w:rsid w:val="00ED6198"/>
    <w:rsid w:val="00ED61E5"/>
    <w:rsid w:val="00ED61F3"/>
    <w:rsid w:val="00ED6E0A"/>
    <w:rsid w:val="00EE04EB"/>
    <w:rsid w:val="00EE208F"/>
    <w:rsid w:val="00EE347D"/>
    <w:rsid w:val="00EE3CED"/>
    <w:rsid w:val="00EE73BD"/>
    <w:rsid w:val="00EE743A"/>
    <w:rsid w:val="00EE7E6C"/>
    <w:rsid w:val="00EE7F20"/>
    <w:rsid w:val="00EF14FD"/>
    <w:rsid w:val="00EF1D9C"/>
    <w:rsid w:val="00EF47B6"/>
    <w:rsid w:val="00EF67E9"/>
    <w:rsid w:val="00EF7A7E"/>
    <w:rsid w:val="00EF7F90"/>
    <w:rsid w:val="00F0084B"/>
    <w:rsid w:val="00F00851"/>
    <w:rsid w:val="00F03382"/>
    <w:rsid w:val="00F04A70"/>
    <w:rsid w:val="00F04FF3"/>
    <w:rsid w:val="00F059D6"/>
    <w:rsid w:val="00F10AEA"/>
    <w:rsid w:val="00F139FB"/>
    <w:rsid w:val="00F13C34"/>
    <w:rsid w:val="00F15909"/>
    <w:rsid w:val="00F171BE"/>
    <w:rsid w:val="00F20214"/>
    <w:rsid w:val="00F20888"/>
    <w:rsid w:val="00F21DE3"/>
    <w:rsid w:val="00F2214E"/>
    <w:rsid w:val="00F232AC"/>
    <w:rsid w:val="00F2455C"/>
    <w:rsid w:val="00F2738F"/>
    <w:rsid w:val="00F3377C"/>
    <w:rsid w:val="00F33DEE"/>
    <w:rsid w:val="00F351BA"/>
    <w:rsid w:val="00F35B8A"/>
    <w:rsid w:val="00F36ABC"/>
    <w:rsid w:val="00F36ADA"/>
    <w:rsid w:val="00F37786"/>
    <w:rsid w:val="00F37E00"/>
    <w:rsid w:val="00F405E6"/>
    <w:rsid w:val="00F40C6E"/>
    <w:rsid w:val="00F40E4A"/>
    <w:rsid w:val="00F42146"/>
    <w:rsid w:val="00F43728"/>
    <w:rsid w:val="00F4378B"/>
    <w:rsid w:val="00F43F68"/>
    <w:rsid w:val="00F441EA"/>
    <w:rsid w:val="00F446D7"/>
    <w:rsid w:val="00F44A10"/>
    <w:rsid w:val="00F4593C"/>
    <w:rsid w:val="00F476E6"/>
    <w:rsid w:val="00F506BF"/>
    <w:rsid w:val="00F517E6"/>
    <w:rsid w:val="00F51B7A"/>
    <w:rsid w:val="00F5260A"/>
    <w:rsid w:val="00F52A27"/>
    <w:rsid w:val="00F52C07"/>
    <w:rsid w:val="00F52C73"/>
    <w:rsid w:val="00F54299"/>
    <w:rsid w:val="00F543CE"/>
    <w:rsid w:val="00F54528"/>
    <w:rsid w:val="00F54B4E"/>
    <w:rsid w:val="00F558FA"/>
    <w:rsid w:val="00F55E05"/>
    <w:rsid w:val="00F56D45"/>
    <w:rsid w:val="00F6050F"/>
    <w:rsid w:val="00F60F4C"/>
    <w:rsid w:val="00F6104B"/>
    <w:rsid w:val="00F61BF7"/>
    <w:rsid w:val="00F623E7"/>
    <w:rsid w:val="00F63067"/>
    <w:rsid w:val="00F64134"/>
    <w:rsid w:val="00F648E2"/>
    <w:rsid w:val="00F6503E"/>
    <w:rsid w:val="00F65D09"/>
    <w:rsid w:val="00F65EDA"/>
    <w:rsid w:val="00F6650F"/>
    <w:rsid w:val="00F66A33"/>
    <w:rsid w:val="00F7059A"/>
    <w:rsid w:val="00F71137"/>
    <w:rsid w:val="00F72CC5"/>
    <w:rsid w:val="00F73A38"/>
    <w:rsid w:val="00F77904"/>
    <w:rsid w:val="00F77DF6"/>
    <w:rsid w:val="00F80641"/>
    <w:rsid w:val="00F80A67"/>
    <w:rsid w:val="00F81351"/>
    <w:rsid w:val="00F81A3D"/>
    <w:rsid w:val="00F8328A"/>
    <w:rsid w:val="00F836DB"/>
    <w:rsid w:val="00F84EC5"/>
    <w:rsid w:val="00F85080"/>
    <w:rsid w:val="00F8602F"/>
    <w:rsid w:val="00F86D6B"/>
    <w:rsid w:val="00F87B52"/>
    <w:rsid w:val="00F90EA2"/>
    <w:rsid w:val="00F9181C"/>
    <w:rsid w:val="00F92F1C"/>
    <w:rsid w:val="00F95D68"/>
    <w:rsid w:val="00F96DA6"/>
    <w:rsid w:val="00F976EC"/>
    <w:rsid w:val="00F977BE"/>
    <w:rsid w:val="00F97E9B"/>
    <w:rsid w:val="00FA002F"/>
    <w:rsid w:val="00FA394E"/>
    <w:rsid w:val="00FA6991"/>
    <w:rsid w:val="00FB0C3C"/>
    <w:rsid w:val="00FB1881"/>
    <w:rsid w:val="00FB3964"/>
    <w:rsid w:val="00FB3DFB"/>
    <w:rsid w:val="00FB5E29"/>
    <w:rsid w:val="00FB7DE8"/>
    <w:rsid w:val="00FC090D"/>
    <w:rsid w:val="00FC2A29"/>
    <w:rsid w:val="00FC3009"/>
    <w:rsid w:val="00FC3B53"/>
    <w:rsid w:val="00FC47F6"/>
    <w:rsid w:val="00FC5339"/>
    <w:rsid w:val="00FC6BC4"/>
    <w:rsid w:val="00FC773F"/>
    <w:rsid w:val="00FC7F37"/>
    <w:rsid w:val="00FD1EF0"/>
    <w:rsid w:val="00FD2805"/>
    <w:rsid w:val="00FD3DC7"/>
    <w:rsid w:val="00FD5830"/>
    <w:rsid w:val="00FD5B72"/>
    <w:rsid w:val="00FD763A"/>
    <w:rsid w:val="00FE0B8D"/>
    <w:rsid w:val="00FE1105"/>
    <w:rsid w:val="00FE25AE"/>
    <w:rsid w:val="00FE295F"/>
    <w:rsid w:val="00FE319C"/>
    <w:rsid w:val="00FE4E38"/>
    <w:rsid w:val="00FE66EA"/>
    <w:rsid w:val="00FE6E8C"/>
    <w:rsid w:val="00FE7BD5"/>
    <w:rsid w:val="00FF1111"/>
    <w:rsid w:val="00FF29E4"/>
    <w:rsid w:val="00FF6884"/>
    <w:rsid w:val="00FF7B3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C1124"/>
  <w15:docId w15:val="{91DBBCD0-EFD7-4B5F-BCD5-B08EABD6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366"/>
    <w:pPr>
      <w:spacing w:after="0" w:line="240" w:lineRule="auto"/>
    </w:pPr>
    <w:rPr>
      <w:rFonts w:ascii="Calibri" w:hAnsi="Calibri" w:cs="Calibri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65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5C2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1865C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5C2"/>
    <w:rPr>
      <w:lang w:val="de-DE"/>
    </w:rPr>
  </w:style>
  <w:style w:type="character" w:styleId="Hyperlink">
    <w:name w:val="Hyperlink"/>
    <w:basedOn w:val="DefaultParagraphFont"/>
    <w:uiPriority w:val="99"/>
    <w:unhideWhenUsed/>
    <w:rsid w:val="001865C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65C2"/>
    <w:pPr>
      <w:ind w:left="720"/>
      <w:contextualSpacing/>
    </w:pPr>
  </w:style>
  <w:style w:type="paragraph" w:styleId="NoSpacing">
    <w:name w:val="No Spacing"/>
    <w:uiPriority w:val="1"/>
    <w:qFormat/>
    <w:rsid w:val="00F36ABC"/>
    <w:pPr>
      <w:spacing w:after="0" w:line="240" w:lineRule="auto"/>
    </w:pPr>
    <w:rPr>
      <w:lang w:val="de-DE"/>
    </w:rPr>
  </w:style>
  <w:style w:type="character" w:customStyle="1" w:styleId="body1">
    <w:name w:val="body_1"/>
    <w:basedOn w:val="DefaultParagraphFont"/>
    <w:rsid w:val="003250A0"/>
  </w:style>
  <w:style w:type="paragraph" w:styleId="PlainText">
    <w:name w:val="Plain Text"/>
    <w:basedOn w:val="Normal"/>
    <w:link w:val="PlainTextChar"/>
    <w:uiPriority w:val="99"/>
    <w:semiHidden/>
    <w:unhideWhenUsed/>
    <w:rsid w:val="006C01D1"/>
    <w:rPr>
      <w:rFonts w:ascii="Consolas" w:hAnsi="Consolas" w:cstheme="minorBidi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C01D1"/>
    <w:rPr>
      <w:rFonts w:ascii="Consolas" w:hAnsi="Consolas"/>
      <w:sz w:val="21"/>
      <w:szCs w:val="21"/>
      <w:lang w:val="en-US"/>
    </w:rPr>
  </w:style>
  <w:style w:type="paragraph" w:styleId="NormalWeb">
    <w:name w:val="Normal (Web)"/>
    <w:basedOn w:val="Normal"/>
    <w:uiPriority w:val="99"/>
    <w:semiHidden/>
    <w:unhideWhenUsed/>
    <w:rsid w:val="006524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13E6D"/>
  </w:style>
  <w:style w:type="paragraph" w:customStyle="1" w:styleId="Normal1">
    <w:name w:val="Normal1"/>
    <w:rsid w:val="00B02FA2"/>
    <w:pPr>
      <w:spacing w:after="0" w:line="240" w:lineRule="auto"/>
    </w:pPr>
    <w:rPr>
      <w:rFonts w:ascii="Calibri" w:eastAsia="Calibri" w:hAnsi="Calibri" w:cs="Calibri"/>
      <w:color w:val="000000"/>
      <w:lang w:val="hr-HR" w:eastAsia="hr-HR"/>
    </w:rPr>
  </w:style>
  <w:style w:type="character" w:styleId="Emphasis">
    <w:name w:val="Emphasis"/>
    <w:basedOn w:val="DefaultParagraphFont"/>
    <w:uiPriority w:val="20"/>
    <w:qFormat/>
    <w:rsid w:val="00C510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79A"/>
    <w:rPr>
      <w:rFonts w:ascii="Tahoma" w:hAnsi="Tahoma" w:cs="Tahoma"/>
      <w:sz w:val="16"/>
      <w:szCs w:val="16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363D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D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DA0"/>
    <w:rPr>
      <w:rFonts w:ascii="Calibri" w:hAnsi="Calibri" w:cs="Calibri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D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DA0"/>
    <w:rPr>
      <w:rFonts w:ascii="Calibri" w:hAnsi="Calibri" w:cs="Calibri"/>
      <w:b/>
      <w:bCs/>
      <w:sz w:val="20"/>
      <w:szCs w:val="20"/>
      <w:lang w:val="hr-HR" w:eastAsia="hr-HR"/>
    </w:rPr>
  </w:style>
  <w:style w:type="paragraph" w:styleId="Revision">
    <w:name w:val="Revision"/>
    <w:hidden/>
    <w:uiPriority w:val="99"/>
    <w:semiHidden/>
    <w:rsid w:val="00363DA0"/>
    <w:pPr>
      <w:spacing w:after="0" w:line="240" w:lineRule="auto"/>
    </w:pPr>
    <w:rPr>
      <w:rFonts w:ascii="Calibri" w:hAnsi="Calibri" w:cs="Calibri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A3239-F650-4546-9ED5-C3DEFC62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EXPORTDRVO d.d.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Cezner Bujan</dc:creator>
  <cp:lastModifiedBy>Author 1</cp:lastModifiedBy>
  <cp:revision>15</cp:revision>
  <cp:lastPrinted>2021-04-01T10:10:00Z</cp:lastPrinted>
  <dcterms:created xsi:type="dcterms:W3CDTF">2021-04-01T09:20:00Z</dcterms:created>
  <dcterms:modified xsi:type="dcterms:W3CDTF">2021-04-01T10:11:00Z</dcterms:modified>
</cp:coreProperties>
</file>